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9F" w:rsidRDefault="007D75CF" w:rsidP="00DC6A71">
      <w:pPr>
        <w:pStyle w:val="datumtevilka"/>
      </w:pPr>
      <w:bookmarkStart w:id="0" w:name="_GoBack"/>
      <w:bookmarkEnd w:id="0"/>
      <w:r w:rsidRPr="00202A77">
        <w:t xml:space="preserve">Številka: </w:t>
      </w:r>
      <w:r w:rsidRPr="00202A77">
        <w:tab/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D6329F">
        <w:t>28</w:t>
      </w:r>
      <w:r w:rsidR="00CB7DE7">
        <w:t>.</w:t>
      </w:r>
      <w:r w:rsidR="00010787">
        <w:t>02</w:t>
      </w:r>
      <w:r w:rsidR="00CB7DE7">
        <w:t>.201</w:t>
      </w:r>
      <w:r w:rsidR="00010787">
        <w:t>8</w:t>
      </w:r>
      <w:r w:rsidR="007D75CF" w:rsidRPr="00202A77">
        <w:t xml:space="preserve"> </w:t>
      </w:r>
    </w:p>
    <w:p w:rsidR="007D75CF" w:rsidRPr="00202A77" w:rsidRDefault="007D75CF" w:rsidP="007D75CF">
      <w:pPr>
        <w:rPr>
          <w:lang w:val="sl-SI"/>
        </w:rPr>
      </w:pPr>
    </w:p>
    <w:p w:rsidR="00FD7AED" w:rsidRDefault="00FD7AED" w:rsidP="007371C2">
      <w:pPr>
        <w:pStyle w:val="ZADEVA"/>
        <w:rPr>
          <w:lang w:val="sl-SI"/>
        </w:rPr>
      </w:pPr>
    </w:p>
    <w:p w:rsidR="00DC4438" w:rsidRDefault="00DC4438" w:rsidP="007371C2">
      <w:pPr>
        <w:pStyle w:val="ZADEVA"/>
        <w:rPr>
          <w:lang w:val="sl-SI"/>
        </w:rPr>
      </w:pPr>
    </w:p>
    <w:p w:rsidR="00DC4438" w:rsidRDefault="00DC4438" w:rsidP="007371C2">
      <w:pPr>
        <w:pStyle w:val="ZADEVA"/>
        <w:rPr>
          <w:lang w:val="sl-SI"/>
        </w:rPr>
      </w:pPr>
    </w:p>
    <w:p w:rsidR="00DC4438" w:rsidRDefault="00DC4438" w:rsidP="007371C2">
      <w:pPr>
        <w:pStyle w:val="ZADEVA"/>
        <w:rPr>
          <w:lang w:val="sl-SI"/>
        </w:rPr>
      </w:pPr>
    </w:p>
    <w:p w:rsidR="00DC4438" w:rsidRDefault="00DC4438" w:rsidP="007371C2">
      <w:pPr>
        <w:pStyle w:val="ZADEVA"/>
        <w:rPr>
          <w:lang w:val="sl-SI"/>
        </w:rPr>
      </w:pPr>
    </w:p>
    <w:p w:rsidR="00DC4438" w:rsidRDefault="00DC4438" w:rsidP="007371C2">
      <w:pPr>
        <w:pStyle w:val="ZADEVA"/>
        <w:rPr>
          <w:lang w:val="sl-SI"/>
        </w:rPr>
      </w:pPr>
    </w:p>
    <w:p w:rsidR="00DC4438" w:rsidRPr="00DC4438" w:rsidRDefault="00DC4438" w:rsidP="00DC4438">
      <w:pPr>
        <w:pStyle w:val="Odstavekseznama"/>
        <w:spacing w:before="240"/>
        <w:ind w:left="0"/>
        <w:contextualSpacing w:val="0"/>
        <w:jc w:val="center"/>
        <w:rPr>
          <w:b/>
          <w:sz w:val="28"/>
          <w:szCs w:val="28"/>
          <w:lang w:val="sl-SI"/>
        </w:rPr>
      </w:pPr>
      <w:r w:rsidRPr="00DC4438">
        <w:rPr>
          <w:b/>
          <w:sz w:val="28"/>
          <w:szCs w:val="28"/>
          <w:lang w:val="sl-SI"/>
        </w:rPr>
        <w:t>ZAJEM PROSTORSKIH PODATKOV</w:t>
      </w:r>
      <w:r w:rsidR="00D6329F">
        <w:rPr>
          <w:b/>
          <w:sz w:val="28"/>
          <w:szCs w:val="28"/>
          <w:lang w:val="sl-SI"/>
        </w:rPr>
        <w:t xml:space="preserve"> </w:t>
      </w:r>
      <w:r w:rsidRPr="00DC4438">
        <w:rPr>
          <w:b/>
          <w:sz w:val="28"/>
          <w:szCs w:val="28"/>
          <w:lang w:val="sl-SI"/>
        </w:rPr>
        <w:t>JAVNE ŽELEZNIŠKE INFRASTRUKTURE IN INTEGRACIJA V OBSTOJEČI INFORMACIJSKI SISTEM EAM</w:t>
      </w:r>
      <w:r w:rsidR="007F156C">
        <w:rPr>
          <w:b/>
          <w:sz w:val="28"/>
          <w:szCs w:val="28"/>
          <w:lang w:val="sl-SI"/>
        </w:rPr>
        <w:t xml:space="preserve"> </w:t>
      </w:r>
      <w:r w:rsidRPr="00DC4438">
        <w:rPr>
          <w:b/>
          <w:sz w:val="28"/>
          <w:szCs w:val="28"/>
          <w:lang w:val="sl-SI"/>
        </w:rPr>
        <w:t>JŽI</w:t>
      </w:r>
    </w:p>
    <w:p w:rsidR="00DC4438" w:rsidRDefault="00DC4438" w:rsidP="004555C0">
      <w:pPr>
        <w:pStyle w:val="Odstavekseznama"/>
        <w:spacing w:before="240"/>
        <w:ind w:left="0"/>
        <w:contextualSpacing w:val="0"/>
        <w:jc w:val="both"/>
        <w:rPr>
          <w:lang w:val="sl-SI"/>
        </w:rPr>
      </w:pPr>
    </w:p>
    <w:p w:rsidR="00DC4438" w:rsidRPr="00DC4438" w:rsidRDefault="00DC4438" w:rsidP="00DC4438">
      <w:pPr>
        <w:pStyle w:val="Odstavekseznama"/>
        <w:spacing w:before="240"/>
        <w:ind w:left="0"/>
        <w:contextualSpacing w:val="0"/>
        <w:jc w:val="center"/>
        <w:rPr>
          <w:b/>
          <w:sz w:val="22"/>
          <w:szCs w:val="22"/>
          <w:lang w:val="sl-SI"/>
        </w:rPr>
      </w:pPr>
      <w:r w:rsidRPr="00DC4438">
        <w:rPr>
          <w:b/>
          <w:sz w:val="22"/>
          <w:szCs w:val="22"/>
          <w:lang w:val="sl-SI"/>
        </w:rPr>
        <w:t>Tehnični pogoji za izvedbo</w:t>
      </w:r>
    </w:p>
    <w:p w:rsidR="00DC4438" w:rsidRDefault="00DC4438" w:rsidP="004555C0">
      <w:pPr>
        <w:pStyle w:val="Odstavekseznama"/>
        <w:spacing w:before="240"/>
        <w:ind w:left="0"/>
        <w:contextualSpacing w:val="0"/>
        <w:jc w:val="both"/>
        <w:rPr>
          <w:lang w:val="sl-SI"/>
        </w:rPr>
      </w:pPr>
    </w:p>
    <w:p w:rsidR="00DC4438" w:rsidRDefault="00DC4438" w:rsidP="004555C0">
      <w:pPr>
        <w:pStyle w:val="Odstavekseznama"/>
        <w:spacing w:before="240"/>
        <w:ind w:left="0"/>
        <w:contextualSpacing w:val="0"/>
        <w:jc w:val="both"/>
        <w:rPr>
          <w:lang w:val="sl-SI"/>
        </w:rPr>
      </w:pPr>
    </w:p>
    <w:p w:rsidR="00DC4438" w:rsidRDefault="00DC4438" w:rsidP="004555C0">
      <w:pPr>
        <w:pStyle w:val="Odstavekseznama"/>
        <w:spacing w:before="240"/>
        <w:ind w:left="0"/>
        <w:contextualSpacing w:val="0"/>
        <w:jc w:val="both"/>
        <w:rPr>
          <w:lang w:val="sl-SI"/>
        </w:rPr>
      </w:pPr>
    </w:p>
    <w:p w:rsidR="00DC4438" w:rsidRDefault="00DC4438" w:rsidP="004555C0">
      <w:pPr>
        <w:pStyle w:val="Odstavekseznama"/>
        <w:spacing w:before="240"/>
        <w:ind w:left="0"/>
        <w:contextualSpacing w:val="0"/>
        <w:jc w:val="both"/>
        <w:rPr>
          <w:lang w:val="sl-SI"/>
        </w:rPr>
      </w:pPr>
    </w:p>
    <w:p w:rsidR="00DC4438" w:rsidRDefault="00DC4438" w:rsidP="004555C0">
      <w:pPr>
        <w:pStyle w:val="Odstavekseznama"/>
        <w:spacing w:before="240"/>
        <w:ind w:left="0"/>
        <w:contextualSpacing w:val="0"/>
        <w:jc w:val="both"/>
        <w:rPr>
          <w:lang w:val="sl-SI"/>
        </w:rPr>
      </w:pPr>
    </w:p>
    <w:p w:rsidR="00DC4438" w:rsidRDefault="00DC4438" w:rsidP="004555C0">
      <w:pPr>
        <w:pStyle w:val="Odstavekseznama"/>
        <w:spacing w:before="240"/>
        <w:ind w:left="0"/>
        <w:contextualSpacing w:val="0"/>
        <w:jc w:val="both"/>
        <w:rPr>
          <w:lang w:val="sl-SI"/>
        </w:rPr>
      </w:pPr>
    </w:p>
    <w:p w:rsidR="00DC4438" w:rsidRDefault="00DC4438" w:rsidP="004555C0">
      <w:pPr>
        <w:pStyle w:val="Odstavekseznama"/>
        <w:spacing w:before="240"/>
        <w:ind w:left="0"/>
        <w:contextualSpacing w:val="0"/>
        <w:jc w:val="both"/>
        <w:rPr>
          <w:lang w:val="sl-SI"/>
        </w:rPr>
      </w:pPr>
    </w:p>
    <w:p w:rsidR="00DC4438" w:rsidRDefault="00DC4438" w:rsidP="004555C0">
      <w:pPr>
        <w:pStyle w:val="Odstavekseznama"/>
        <w:spacing w:before="240"/>
        <w:ind w:left="0"/>
        <w:contextualSpacing w:val="0"/>
        <w:jc w:val="both"/>
        <w:rPr>
          <w:lang w:val="sl-SI"/>
        </w:rPr>
      </w:pPr>
    </w:p>
    <w:p w:rsidR="00DC4438" w:rsidRDefault="00DC4438" w:rsidP="00DC4438">
      <w:pPr>
        <w:pStyle w:val="Odstavekseznama"/>
        <w:spacing w:before="240"/>
        <w:ind w:left="1440" w:firstLine="720"/>
        <w:contextualSpacing w:val="0"/>
        <w:jc w:val="both"/>
        <w:rPr>
          <w:lang w:val="sl-SI"/>
        </w:rPr>
      </w:pPr>
    </w:p>
    <w:p w:rsidR="00DC4438" w:rsidRDefault="00DC4438" w:rsidP="00DC4438">
      <w:pPr>
        <w:pStyle w:val="Odstavekseznama"/>
        <w:spacing w:before="240"/>
        <w:ind w:left="1440" w:firstLine="720"/>
        <w:contextualSpacing w:val="0"/>
        <w:jc w:val="both"/>
        <w:rPr>
          <w:lang w:val="sl-SI"/>
        </w:rPr>
      </w:pPr>
    </w:p>
    <w:p w:rsidR="00DC4438" w:rsidRDefault="00DC4438" w:rsidP="00DC4438">
      <w:pPr>
        <w:pStyle w:val="Odstavekseznama"/>
        <w:spacing w:before="240"/>
        <w:ind w:left="1440" w:firstLine="720"/>
        <w:contextualSpacing w:val="0"/>
        <w:jc w:val="both"/>
        <w:rPr>
          <w:lang w:val="sl-SI"/>
        </w:rPr>
      </w:pPr>
    </w:p>
    <w:p w:rsidR="00DC4438" w:rsidRDefault="00836CF8" w:rsidP="00DC4438">
      <w:pPr>
        <w:pStyle w:val="Odstavekseznama"/>
        <w:spacing w:before="240"/>
        <w:ind w:left="2880" w:firstLine="720"/>
        <w:contextualSpacing w:val="0"/>
        <w:jc w:val="both"/>
        <w:rPr>
          <w:lang w:val="sl-SI"/>
        </w:rPr>
      </w:pPr>
      <w:r>
        <w:rPr>
          <w:lang w:val="sl-SI"/>
        </w:rPr>
        <w:t>Februar</w:t>
      </w:r>
      <w:r w:rsidR="00DC4438">
        <w:rPr>
          <w:lang w:val="sl-SI"/>
        </w:rPr>
        <w:t xml:space="preserve"> 2018</w:t>
      </w:r>
    </w:p>
    <w:p w:rsidR="001B3849" w:rsidRDefault="001B3849" w:rsidP="001B3849">
      <w:pPr>
        <w:spacing w:before="240"/>
        <w:jc w:val="both"/>
        <w:rPr>
          <w:lang w:val="sl-SI"/>
        </w:rPr>
      </w:pPr>
    </w:p>
    <w:p w:rsidR="001B3849" w:rsidRDefault="001B3849" w:rsidP="001B3849">
      <w:pPr>
        <w:spacing w:before="240"/>
        <w:jc w:val="both"/>
        <w:rPr>
          <w:lang w:val="sl-SI"/>
        </w:rPr>
      </w:pPr>
    </w:p>
    <w:p w:rsidR="001B3849" w:rsidRPr="00782A58" w:rsidRDefault="001B3849" w:rsidP="001B3849">
      <w:pPr>
        <w:pStyle w:val="Odstavekseznama"/>
        <w:numPr>
          <w:ilvl w:val="0"/>
          <w:numId w:val="11"/>
        </w:numPr>
        <w:spacing w:before="240"/>
        <w:jc w:val="both"/>
        <w:rPr>
          <w:b/>
          <w:lang w:val="sl-SI"/>
        </w:rPr>
      </w:pPr>
      <w:r w:rsidRPr="00782A58">
        <w:rPr>
          <w:b/>
          <w:lang w:val="sl-SI"/>
        </w:rPr>
        <w:lastRenderedPageBreak/>
        <w:t>UVOD</w:t>
      </w:r>
    </w:p>
    <w:p w:rsidR="007843AC" w:rsidRDefault="001B3849" w:rsidP="001B3849">
      <w:pPr>
        <w:spacing w:before="240"/>
        <w:jc w:val="both"/>
        <w:rPr>
          <w:lang w:val="sl-SI"/>
        </w:rPr>
      </w:pPr>
      <w:r>
        <w:rPr>
          <w:lang w:val="sl-SI"/>
        </w:rPr>
        <w:t xml:space="preserve">V okviru informacijskega sistema javne železniške infrastrukture </w:t>
      </w:r>
      <w:r w:rsidR="00E8016E">
        <w:rPr>
          <w:lang w:val="sl-SI"/>
        </w:rPr>
        <w:t>je v</w:t>
      </w:r>
      <w:r>
        <w:rPr>
          <w:lang w:val="sl-SI"/>
        </w:rPr>
        <w:t xml:space="preserve"> vzpostavlja</w:t>
      </w:r>
      <w:r w:rsidR="00E8016E">
        <w:rPr>
          <w:lang w:val="sl-SI"/>
        </w:rPr>
        <w:t>nju</w:t>
      </w:r>
      <w:r>
        <w:rPr>
          <w:lang w:val="sl-SI"/>
        </w:rPr>
        <w:t xml:space="preserve"> enoten sistem za podporo vzdrževanju in upravljanju </w:t>
      </w:r>
      <w:r w:rsidR="007F156C">
        <w:rPr>
          <w:lang w:val="sl-SI"/>
        </w:rPr>
        <w:t xml:space="preserve">tehničnih </w:t>
      </w:r>
      <w:r>
        <w:rPr>
          <w:lang w:val="sl-SI"/>
        </w:rPr>
        <w:t xml:space="preserve">sredstev javne železniške infrastrukture </w:t>
      </w:r>
      <w:r w:rsidR="007843AC">
        <w:rPr>
          <w:lang w:val="sl-SI"/>
        </w:rPr>
        <w:t xml:space="preserve">(v nadaljevanju sredstev JŽI). Sistem je zasnovan na informacijskih platformah IBM </w:t>
      </w:r>
      <w:proofErr w:type="spellStart"/>
      <w:r w:rsidR="007843AC">
        <w:rPr>
          <w:lang w:val="sl-SI"/>
        </w:rPr>
        <w:t>Maximo</w:t>
      </w:r>
      <w:proofErr w:type="spellEnd"/>
      <w:r w:rsidR="007843AC">
        <w:rPr>
          <w:lang w:val="sl-SI"/>
        </w:rPr>
        <w:t xml:space="preserve"> </w:t>
      </w:r>
      <w:proofErr w:type="spellStart"/>
      <w:r w:rsidR="007843AC">
        <w:rPr>
          <w:lang w:val="sl-SI"/>
        </w:rPr>
        <w:t>Asset</w:t>
      </w:r>
      <w:proofErr w:type="spellEnd"/>
      <w:r w:rsidR="007843AC">
        <w:rPr>
          <w:lang w:val="sl-SI"/>
        </w:rPr>
        <w:t xml:space="preserve"> Management (podatki o tehničnih sredstvih, podpora procesom upravljanja ter vzdrževanja sredstev) in ESRI </w:t>
      </w:r>
      <w:proofErr w:type="spellStart"/>
      <w:r w:rsidR="007843AC">
        <w:rPr>
          <w:lang w:val="sl-SI"/>
        </w:rPr>
        <w:t>A</w:t>
      </w:r>
      <w:r w:rsidR="00355382">
        <w:rPr>
          <w:lang w:val="sl-SI"/>
        </w:rPr>
        <w:t>rcGIS</w:t>
      </w:r>
      <w:proofErr w:type="spellEnd"/>
      <w:r w:rsidR="007843AC">
        <w:rPr>
          <w:lang w:val="sl-SI"/>
        </w:rPr>
        <w:t xml:space="preserve"> (</w:t>
      </w:r>
      <w:r w:rsidR="00355382">
        <w:rPr>
          <w:lang w:val="sl-SI"/>
        </w:rPr>
        <w:t xml:space="preserve">upravljanje in analiza </w:t>
      </w:r>
      <w:r w:rsidR="007843AC">
        <w:rPr>
          <w:lang w:val="sl-SI"/>
        </w:rPr>
        <w:t>prostorski</w:t>
      </w:r>
      <w:r w:rsidR="00355382">
        <w:rPr>
          <w:lang w:val="sl-SI"/>
        </w:rPr>
        <w:t>h</w:t>
      </w:r>
      <w:r w:rsidR="007843AC">
        <w:rPr>
          <w:lang w:val="sl-SI"/>
        </w:rPr>
        <w:t xml:space="preserve"> podatk</w:t>
      </w:r>
      <w:r w:rsidR="00355382">
        <w:rPr>
          <w:lang w:val="sl-SI"/>
        </w:rPr>
        <w:t>ov</w:t>
      </w:r>
      <w:r w:rsidR="007843AC">
        <w:rPr>
          <w:lang w:val="sl-SI"/>
        </w:rPr>
        <w:t>).</w:t>
      </w:r>
    </w:p>
    <w:p w:rsidR="007843AC" w:rsidRDefault="007843AC" w:rsidP="007843AC">
      <w:pPr>
        <w:spacing w:before="240"/>
        <w:jc w:val="both"/>
        <w:rPr>
          <w:lang w:val="sl-SI"/>
        </w:rPr>
      </w:pPr>
      <w:r>
        <w:rPr>
          <w:lang w:val="sl-SI"/>
        </w:rPr>
        <w:t xml:space="preserve">Osnovni del sistema predstavlja enotna in centralna podatkovna zbirka sredstev JŽI, ki bo primarni vir podatkov in povezovalna točka vsem ključnim procesom upravljanja in vzdrževanja sredstev JŽI. </w:t>
      </w:r>
    </w:p>
    <w:p w:rsidR="00857CE0" w:rsidRPr="00782A58" w:rsidRDefault="000A10D3" w:rsidP="00857CE0">
      <w:pPr>
        <w:pStyle w:val="Odstavekseznama"/>
        <w:numPr>
          <w:ilvl w:val="0"/>
          <w:numId w:val="11"/>
        </w:numPr>
        <w:spacing w:before="240"/>
        <w:jc w:val="both"/>
        <w:rPr>
          <w:b/>
          <w:lang w:val="sl-SI"/>
        </w:rPr>
      </w:pPr>
      <w:r w:rsidRPr="00782A58">
        <w:rPr>
          <w:b/>
          <w:lang w:val="sl-SI"/>
        </w:rPr>
        <w:t xml:space="preserve">ZAJEM PROTORSKIH </w:t>
      </w:r>
      <w:r w:rsidR="004D6CCA" w:rsidRPr="00782A58">
        <w:rPr>
          <w:b/>
          <w:lang w:val="sl-SI"/>
        </w:rPr>
        <w:t xml:space="preserve">IN OPISNIH </w:t>
      </w:r>
      <w:r w:rsidRPr="00782A58">
        <w:rPr>
          <w:b/>
          <w:lang w:val="sl-SI"/>
        </w:rPr>
        <w:t xml:space="preserve">PODATKOV </w:t>
      </w:r>
      <w:r w:rsidR="00857CE0" w:rsidRPr="00782A58">
        <w:rPr>
          <w:b/>
          <w:lang w:val="sl-SI"/>
        </w:rPr>
        <w:t>ter VZPOSTAVITEV POVEZAVE S CENTRALNO BAZO SREDSTEV JŽI</w:t>
      </w:r>
    </w:p>
    <w:p w:rsidR="00BD2B6E" w:rsidRPr="00BD2B6E" w:rsidRDefault="00BD2B6E" w:rsidP="00BD2B6E">
      <w:pPr>
        <w:spacing w:before="240"/>
        <w:jc w:val="both"/>
        <w:rPr>
          <w:lang w:val="sl-SI"/>
        </w:rPr>
      </w:pPr>
      <w:r>
        <w:rPr>
          <w:lang w:val="sl-SI"/>
        </w:rPr>
        <w:t>Naročilo vključuje</w:t>
      </w:r>
      <w:r w:rsidRPr="00BD2B6E">
        <w:rPr>
          <w:lang w:val="sl-SI"/>
        </w:rPr>
        <w:t xml:space="preserve"> izveden zajem prostorskih in opisnih podatkov </w:t>
      </w:r>
      <w:r>
        <w:rPr>
          <w:lang w:val="sl-SI"/>
        </w:rPr>
        <w:t xml:space="preserve">vidnih in nevidnih </w:t>
      </w:r>
      <w:r w:rsidRPr="00BD2B6E">
        <w:rPr>
          <w:lang w:val="sl-SI"/>
        </w:rPr>
        <w:t>sredstev JŽI</w:t>
      </w:r>
      <w:r>
        <w:rPr>
          <w:lang w:val="sl-SI"/>
        </w:rPr>
        <w:t>,</w:t>
      </w:r>
      <w:r w:rsidRPr="00BD2B6E">
        <w:rPr>
          <w:lang w:val="sl-SI"/>
        </w:rPr>
        <w:t xml:space="preserve"> </w:t>
      </w:r>
      <w:r>
        <w:rPr>
          <w:lang w:val="sl-SI"/>
        </w:rPr>
        <w:t xml:space="preserve">ki se nahajajo na predmetnem železniškem območju, </w:t>
      </w:r>
      <w:r w:rsidRPr="00BD2B6E">
        <w:rPr>
          <w:lang w:val="sl-SI"/>
        </w:rPr>
        <w:t>v vektorski in rastrski obliki, povezano s centralno bazo sredstev JŽI.</w:t>
      </w:r>
    </w:p>
    <w:p w:rsidR="002C6B45" w:rsidRDefault="00E8770B" w:rsidP="00262280">
      <w:pPr>
        <w:spacing w:before="240"/>
        <w:jc w:val="both"/>
        <w:rPr>
          <w:lang w:val="sl-SI"/>
        </w:rPr>
      </w:pPr>
      <w:r>
        <w:rPr>
          <w:lang w:val="sl-SI"/>
        </w:rPr>
        <w:t xml:space="preserve">Zajem prostorskih in opisnih podatkov ter vzpostavitev povezave s centralno bazo sredstev JŽI </w:t>
      </w:r>
      <w:r w:rsidR="006153C4">
        <w:rPr>
          <w:lang w:val="sl-SI"/>
        </w:rPr>
        <w:t>naj se</w:t>
      </w:r>
      <w:r>
        <w:rPr>
          <w:lang w:val="sl-SI"/>
        </w:rPr>
        <w:t xml:space="preserve"> vršiti </w:t>
      </w:r>
      <w:r w:rsidR="007F6360">
        <w:rPr>
          <w:lang w:val="sl-SI"/>
        </w:rPr>
        <w:t>s</w:t>
      </w:r>
      <w:r>
        <w:rPr>
          <w:lang w:val="sl-SI"/>
        </w:rPr>
        <w:t xml:space="preserve"> pomočjo avtomatske razpoznave objektov ter z dodatnim ročnim zajemom objektov</w:t>
      </w:r>
      <w:r w:rsidR="007F6360">
        <w:rPr>
          <w:lang w:val="sl-SI"/>
        </w:rPr>
        <w:t>. Digitalizacija objektov naj bo narejena na avtomatski oziroma polavtomatski način. Ponudnik mora uporabiti lastno opremo</w:t>
      </w:r>
      <w:r w:rsidR="00317F99">
        <w:rPr>
          <w:lang w:val="sl-SI"/>
        </w:rPr>
        <w:t>.</w:t>
      </w:r>
    </w:p>
    <w:p w:rsidR="00591321" w:rsidRDefault="00591886" w:rsidP="00591321">
      <w:pPr>
        <w:spacing w:before="240"/>
        <w:jc w:val="both"/>
        <w:rPr>
          <w:lang w:val="sl-SI"/>
        </w:rPr>
      </w:pPr>
      <w:r>
        <w:rPr>
          <w:lang w:val="sl-SI"/>
        </w:rPr>
        <w:t>Za vsako sredstvo iz centralne baze sredstev JŽI mora</w:t>
      </w:r>
      <w:r w:rsidR="00F75A34">
        <w:rPr>
          <w:lang w:val="sl-SI"/>
        </w:rPr>
        <w:t xml:space="preserve"> izbrani</w:t>
      </w:r>
      <w:r>
        <w:rPr>
          <w:lang w:val="sl-SI"/>
        </w:rPr>
        <w:t xml:space="preserve"> izvajalec</w:t>
      </w:r>
      <w:r w:rsidR="00591321">
        <w:rPr>
          <w:lang w:val="sl-SI"/>
        </w:rPr>
        <w:t xml:space="preserve"> </w:t>
      </w:r>
      <w:r w:rsidR="00625F43" w:rsidRPr="00591321">
        <w:rPr>
          <w:lang w:val="sl-SI"/>
        </w:rPr>
        <w:t xml:space="preserve">poiskati </w:t>
      </w:r>
      <w:r w:rsidRPr="00591321">
        <w:rPr>
          <w:lang w:val="sl-SI"/>
        </w:rPr>
        <w:t>pripadajoče sredstvo v naravi</w:t>
      </w:r>
      <w:r w:rsidR="00591321">
        <w:rPr>
          <w:lang w:val="sl-SI"/>
        </w:rPr>
        <w:t xml:space="preserve"> in</w:t>
      </w:r>
      <w:r w:rsidR="00591321" w:rsidRPr="00591321">
        <w:rPr>
          <w:lang w:val="sl-SI"/>
        </w:rPr>
        <w:t xml:space="preserve"> </w:t>
      </w:r>
      <w:r w:rsidR="00591321">
        <w:rPr>
          <w:lang w:val="sl-SI"/>
        </w:rPr>
        <w:t xml:space="preserve">mu pripisati </w:t>
      </w:r>
      <w:r w:rsidR="00591321" w:rsidRPr="00591321">
        <w:rPr>
          <w:lang w:val="sl-SI"/>
        </w:rPr>
        <w:t>enolični identifikator na način, da je sredstvo enoznačno in jasno prikazano</w:t>
      </w:r>
      <w:r w:rsidR="00C5264B">
        <w:rPr>
          <w:lang w:val="sl-SI"/>
        </w:rPr>
        <w:t>. Za vsako sredstvo mora</w:t>
      </w:r>
      <w:r w:rsidR="00591321">
        <w:rPr>
          <w:lang w:val="sl-SI"/>
        </w:rPr>
        <w:t>:</w:t>
      </w:r>
      <w:r w:rsidR="00591321" w:rsidRPr="00591321">
        <w:rPr>
          <w:lang w:val="sl-SI"/>
        </w:rPr>
        <w:t xml:space="preserve"> </w:t>
      </w:r>
    </w:p>
    <w:p w:rsidR="0035727A" w:rsidRPr="007046D9" w:rsidRDefault="00C5264B" w:rsidP="00591321">
      <w:pPr>
        <w:pStyle w:val="Odstavekseznama"/>
        <w:numPr>
          <w:ilvl w:val="0"/>
          <w:numId w:val="13"/>
        </w:numPr>
        <w:spacing w:before="240"/>
        <w:jc w:val="both"/>
        <w:rPr>
          <w:lang w:val="sl-SI"/>
        </w:rPr>
      </w:pPr>
      <w:r>
        <w:rPr>
          <w:lang w:val="sl-SI"/>
        </w:rPr>
        <w:t xml:space="preserve">posneti eno </w:t>
      </w:r>
      <w:r w:rsidR="00591321">
        <w:rPr>
          <w:lang w:val="sl-SI"/>
        </w:rPr>
        <w:t xml:space="preserve">do največ </w:t>
      </w:r>
      <w:r>
        <w:rPr>
          <w:lang w:val="sl-SI"/>
        </w:rPr>
        <w:t>tri</w:t>
      </w:r>
      <w:r w:rsidR="00591321">
        <w:rPr>
          <w:lang w:val="sl-SI"/>
        </w:rPr>
        <w:t xml:space="preserve"> fotografij</w:t>
      </w:r>
      <w:r>
        <w:rPr>
          <w:lang w:val="sl-SI"/>
        </w:rPr>
        <w:t>e</w:t>
      </w:r>
      <w:r w:rsidR="00591321" w:rsidRPr="00591321">
        <w:rPr>
          <w:lang w:val="sl-SI"/>
        </w:rPr>
        <w:t xml:space="preserve"> v JPEG formatu</w:t>
      </w:r>
      <w:r>
        <w:rPr>
          <w:lang w:val="sl-SI"/>
        </w:rPr>
        <w:t>,</w:t>
      </w:r>
      <w:r w:rsidR="00591886" w:rsidRPr="00591321">
        <w:rPr>
          <w:lang w:val="sl-SI"/>
        </w:rPr>
        <w:t xml:space="preserve"> </w:t>
      </w:r>
      <w:r w:rsidR="00C910A6">
        <w:rPr>
          <w:lang w:val="sl-SI"/>
        </w:rPr>
        <w:t>pri čemer</w:t>
      </w:r>
      <w:r>
        <w:rPr>
          <w:lang w:val="sl-SI"/>
        </w:rPr>
        <w:t xml:space="preserve"> je označena na sredstvu </w:t>
      </w:r>
      <w:r w:rsidRPr="00C472AD">
        <w:rPr>
          <w:lang w:val="sl-SI"/>
        </w:rPr>
        <w:t>točka zajema G</w:t>
      </w:r>
      <w:r w:rsidR="00C472AD" w:rsidRPr="00C472AD">
        <w:rPr>
          <w:lang w:val="sl-SI"/>
        </w:rPr>
        <w:t>I</w:t>
      </w:r>
      <w:r w:rsidRPr="00C472AD">
        <w:rPr>
          <w:lang w:val="sl-SI"/>
        </w:rPr>
        <w:t xml:space="preserve">S pozicije. </w:t>
      </w:r>
      <w:r>
        <w:rPr>
          <w:lang w:val="sl-SI"/>
        </w:rPr>
        <w:t>F</w:t>
      </w:r>
      <w:proofErr w:type="spellStart"/>
      <w:r w:rsidR="00C910A6">
        <w:t>otografij</w:t>
      </w:r>
      <w:r>
        <w:t>e</w:t>
      </w:r>
      <w:proofErr w:type="spellEnd"/>
      <w:r w:rsidR="00C910A6">
        <w:t xml:space="preserve"> </w:t>
      </w:r>
      <w:r>
        <w:t xml:space="preserve">so </w:t>
      </w:r>
      <w:proofErr w:type="spellStart"/>
      <w:r>
        <w:t>o</w:t>
      </w:r>
      <w:r w:rsidR="00C910A6">
        <w:t>značen</w:t>
      </w:r>
      <w:r>
        <w:t>e</w:t>
      </w:r>
      <w:proofErr w:type="spellEnd"/>
      <w:r w:rsidR="00C910A6">
        <w:t xml:space="preserve"> z </w:t>
      </w:r>
      <w:proofErr w:type="spellStart"/>
      <w:r w:rsidR="00C910A6">
        <w:t>enoličnim</w:t>
      </w:r>
      <w:proofErr w:type="spellEnd"/>
      <w:r w:rsidR="00C910A6">
        <w:t xml:space="preserve"> </w:t>
      </w:r>
      <w:proofErr w:type="spellStart"/>
      <w:r w:rsidR="00C910A6">
        <w:t>identifikatorjem</w:t>
      </w:r>
      <w:proofErr w:type="spellEnd"/>
      <w:r w:rsidR="00C910A6">
        <w:t xml:space="preserve"> </w:t>
      </w:r>
      <w:proofErr w:type="spellStart"/>
      <w:r w:rsidR="00C910A6">
        <w:t>iz</w:t>
      </w:r>
      <w:proofErr w:type="spellEnd"/>
      <w:r w:rsidR="00C910A6">
        <w:t xml:space="preserve"> </w:t>
      </w:r>
      <w:proofErr w:type="spellStart"/>
      <w:r w:rsidR="00C910A6">
        <w:t>katerega</w:t>
      </w:r>
      <w:proofErr w:type="spellEnd"/>
      <w:r w:rsidR="00C910A6">
        <w:t xml:space="preserve"> je </w:t>
      </w:r>
      <w:proofErr w:type="spellStart"/>
      <w:r w:rsidR="00C910A6">
        <w:t>razvidna</w:t>
      </w:r>
      <w:proofErr w:type="spellEnd"/>
      <w:r w:rsidR="00C910A6">
        <w:t xml:space="preserve"> </w:t>
      </w:r>
      <w:proofErr w:type="spellStart"/>
      <w:r w:rsidR="00C910A6">
        <w:t>sledljivost</w:t>
      </w:r>
      <w:proofErr w:type="spellEnd"/>
      <w:r w:rsidR="00C910A6">
        <w:t xml:space="preserve"> do </w:t>
      </w:r>
      <w:proofErr w:type="spellStart"/>
      <w:r w:rsidR="00C910A6">
        <w:t>enoličnega</w:t>
      </w:r>
      <w:proofErr w:type="spellEnd"/>
      <w:r w:rsidR="00C910A6">
        <w:t xml:space="preserve"> </w:t>
      </w:r>
      <w:proofErr w:type="spellStart"/>
      <w:r w:rsidR="00C910A6">
        <w:t>identifikatorja</w:t>
      </w:r>
      <w:proofErr w:type="spellEnd"/>
      <w:r w:rsidR="00C910A6">
        <w:t xml:space="preserve"> </w:t>
      </w:r>
      <w:proofErr w:type="spellStart"/>
      <w:r w:rsidR="00C910A6">
        <w:t>sredstva</w:t>
      </w:r>
      <w:proofErr w:type="spellEnd"/>
      <w:r w:rsidR="00C910A6">
        <w:t xml:space="preserve">, </w:t>
      </w:r>
      <w:proofErr w:type="spellStart"/>
      <w:r w:rsidR="00C910A6">
        <w:t>ki</w:t>
      </w:r>
      <w:proofErr w:type="spellEnd"/>
      <w:r w:rsidR="00C910A6">
        <w:t xml:space="preserve"> </w:t>
      </w:r>
      <w:proofErr w:type="spellStart"/>
      <w:r w:rsidR="00C910A6">
        <w:t>ga</w:t>
      </w:r>
      <w:proofErr w:type="spellEnd"/>
      <w:r w:rsidR="00C910A6">
        <w:t xml:space="preserve"> </w:t>
      </w:r>
      <w:proofErr w:type="spellStart"/>
      <w:r w:rsidR="00C910A6">
        <w:t>dodeli</w:t>
      </w:r>
      <w:proofErr w:type="spellEnd"/>
      <w:r w:rsidR="00C910A6">
        <w:t xml:space="preserve"> </w:t>
      </w:r>
      <w:proofErr w:type="spellStart"/>
      <w:r w:rsidR="00C910A6" w:rsidRPr="007046D9">
        <w:t>izvajalec</w:t>
      </w:r>
      <w:proofErr w:type="spellEnd"/>
      <w:r w:rsidR="00C910A6" w:rsidRPr="007046D9">
        <w:t xml:space="preserve"> in </w:t>
      </w:r>
      <w:proofErr w:type="spellStart"/>
      <w:r w:rsidR="00C910A6" w:rsidRPr="007046D9">
        <w:t>enoličnega</w:t>
      </w:r>
      <w:proofErr w:type="spellEnd"/>
      <w:r w:rsidR="00C910A6" w:rsidRPr="007046D9">
        <w:t xml:space="preserve"> </w:t>
      </w:r>
      <w:proofErr w:type="spellStart"/>
      <w:r w:rsidR="00C910A6" w:rsidRPr="007046D9">
        <w:t>identifikatorja</w:t>
      </w:r>
      <w:proofErr w:type="spellEnd"/>
      <w:r w:rsidR="00C910A6" w:rsidRPr="007046D9">
        <w:t xml:space="preserve"> </w:t>
      </w:r>
      <w:proofErr w:type="spellStart"/>
      <w:r w:rsidR="00C910A6" w:rsidRPr="007046D9">
        <w:t>sredstva</w:t>
      </w:r>
      <w:proofErr w:type="spellEnd"/>
      <w:r w:rsidR="00C910A6" w:rsidRPr="007046D9">
        <w:t xml:space="preserve"> </w:t>
      </w:r>
      <w:proofErr w:type="spellStart"/>
      <w:r w:rsidR="00C910A6" w:rsidRPr="007046D9">
        <w:t>iz</w:t>
      </w:r>
      <w:proofErr w:type="spellEnd"/>
      <w:r w:rsidR="00C910A6" w:rsidRPr="007046D9">
        <w:t xml:space="preserve"> </w:t>
      </w:r>
      <w:proofErr w:type="spellStart"/>
      <w:r w:rsidR="00C910A6" w:rsidRPr="007046D9">
        <w:t>centralne</w:t>
      </w:r>
      <w:proofErr w:type="spellEnd"/>
      <w:r w:rsidR="00C910A6" w:rsidRPr="007046D9">
        <w:t xml:space="preserve"> evidence </w:t>
      </w:r>
      <w:proofErr w:type="spellStart"/>
      <w:r w:rsidR="00C910A6" w:rsidRPr="007046D9">
        <w:t>sredstev</w:t>
      </w:r>
      <w:proofErr w:type="spellEnd"/>
      <w:r w:rsidR="00C910A6" w:rsidRPr="007046D9">
        <w:t xml:space="preserve"> JŽI;</w:t>
      </w:r>
    </w:p>
    <w:p w:rsidR="00625F43" w:rsidRPr="0035727A" w:rsidRDefault="00C910A6" w:rsidP="000432A5">
      <w:pPr>
        <w:pStyle w:val="Odstavekseznama"/>
        <w:numPr>
          <w:ilvl w:val="0"/>
          <w:numId w:val="13"/>
        </w:numPr>
        <w:spacing w:before="240"/>
        <w:jc w:val="both"/>
        <w:rPr>
          <w:lang w:val="sl-SI"/>
        </w:rPr>
      </w:pPr>
      <w:r w:rsidRPr="007046D9">
        <w:rPr>
          <w:lang w:val="sl-SI"/>
        </w:rPr>
        <w:t>z</w:t>
      </w:r>
      <w:r w:rsidR="00C5264B" w:rsidRPr="007046D9">
        <w:rPr>
          <w:lang w:val="sl-SI"/>
        </w:rPr>
        <w:t>apisati</w:t>
      </w:r>
      <w:r w:rsidRPr="007046D9">
        <w:rPr>
          <w:lang w:val="sl-SI"/>
        </w:rPr>
        <w:t xml:space="preserve"> </w:t>
      </w:r>
      <w:r w:rsidR="009B0284" w:rsidRPr="007046D9">
        <w:rPr>
          <w:lang w:val="sl-SI"/>
        </w:rPr>
        <w:t xml:space="preserve">sredstvu </w:t>
      </w:r>
      <w:r w:rsidR="0035727A" w:rsidRPr="007046D9">
        <w:rPr>
          <w:lang w:val="sl-SI"/>
        </w:rPr>
        <w:t xml:space="preserve">vektorski zapis geometrije sredstev JŽI </w:t>
      </w:r>
      <w:r w:rsidR="00591886" w:rsidRPr="007046D9">
        <w:rPr>
          <w:lang w:val="sl-SI"/>
        </w:rPr>
        <w:t>z najmanj +/-</w:t>
      </w:r>
      <w:r w:rsidR="0007592E">
        <w:rPr>
          <w:lang w:val="sl-SI"/>
        </w:rPr>
        <w:t>1</w:t>
      </w:r>
      <w:r w:rsidR="00591886" w:rsidRPr="007046D9">
        <w:rPr>
          <w:lang w:val="sl-SI"/>
        </w:rPr>
        <w:t xml:space="preserve">5 cm </w:t>
      </w:r>
      <w:r w:rsidR="000432A5">
        <w:rPr>
          <w:lang w:val="sl-SI"/>
        </w:rPr>
        <w:t xml:space="preserve">absolutno </w:t>
      </w:r>
      <w:r w:rsidR="0007592E">
        <w:rPr>
          <w:lang w:val="sl-SI"/>
        </w:rPr>
        <w:t>položajno in +/-7,5</w:t>
      </w:r>
      <w:r w:rsidR="00591886" w:rsidRPr="007046D9">
        <w:rPr>
          <w:lang w:val="sl-SI"/>
        </w:rPr>
        <w:t xml:space="preserve"> cm višinsk</w:t>
      </w:r>
      <w:r w:rsidR="00A30119" w:rsidRPr="007046D9">
        <w:rPr>
          <w:lang w:val="sl-SI"/>
        </w:rPr>
        <w:t>o natančnostjo</w:t>
      </w:r>
      <w:r w:rsidR="000432A5" w:rsidRPr="000432A5">
        <w:rPr>
          <w:lang w:val="sl-SI"/>
        </w:rPr>
        <w:t xml:space="preserve"> </w:t>
      </w:r>
      <w:r w:rsidR="000432A5">
        <w:rPr>
          <w:lang w:val="sl-SI"/>
        </w:rPr>
        <w:t>(s</w:t>
      </w:r>
      <w:r w:rsidR="000432A5" w:rsidRPr="000432A5">
        <w:rPr>
          <w:lang w:val="sl-SI"/>
        </w:rPr>
        <w:t>pecifikacija zahtev končnih produktov velja za podatke ki se nahajajo v geocentričnem koordinatnem sistemu</w:t>
      </w:r>
      <w:r w:rsidR="000432A5">
        <w:rPr>
          <w:lang w:val="sl-SI"/>
        </w:rPr>
        <w:t>)</w:t>
      </w:r>
      <w:r w:rsidR="00A30119" w:rsidRPr="007046D9">
        <w:rPr>
          <w:lang w:val="sl-SI"/>
        </w:rPr>
        <w:t xml:space="preserve">, </w:t>
      </w:r>
      <w:r w:rsidR="0035727A" w:rsidRPr="007046D9">
        <w:rPr>
          <w:lang w:val="sl-SI"/>
        </w:rPr>
        <w:t xml:space="preserve">v </w:t>
      </w:r>
      <w:proofErr w:type="spellStart"/>
      <w:r w:rsidR="002C5199">
        <w:rPr>
          <w:lang w:val="sl-SI"/>
        </w:rPr>
        <w:t>shp</w:t>
      </w:r>
      <w:proofErr w:type="spellEnd"/>
      <w:r w:rsidR="002C5199">
        <w:rPr>
          <w:lang w:val="sl-SI"/>
        </w:rPr>
        <w:t xml:space="preserve"> </w:t>
      </w:r>
      <w:r w:rsidR="0035727A" w:rsidRPr="007046D9">
        <w:rPr>
          <w:lang w:val="sl-SI"/>
        </w:rPr>
        <w:t xml:space="preserve">formatu </w:t>
      </w:r>
      <w:r w:rsidR="002C5199">
        <w:rPr>
          <w:lang w:val="sl-SI"/>
        </w:rPr>
        <w:t xml:space="preserve">ustreznemu </w:t>
      </w:r>
      <w:r w:rsidR="007046D9" w:rsidRPr="007046D9">
        <w:rPr>
          <w:lang w:val="sl-SI"/>
        </w:rPr>
        <w:t xml:space="preserve">za uvoz v obstoječo </w:t>
      </w:r>
      <w:r w:rsidR="002C5199">
        <w:rPr>
          <w:lang w:val="sl-SI"/>
        </w:rPr>
        <w:t xml:space="preserve">GIS </w:t>
      </w:r>
      <w:r w:rsidR="007046D9" w:rsidRPr="007046D9">
        <w:rPr>
          <w:lang w:val="sl-SI"/>
        </w:rPr>
        <w:t>bazo naročnika</w:t>
      </w:r>
      <w:r w:rsidR="000432A5">
        <w:rPr>
          <w:lang w:val="sl-SI"/>
        </w:rPr>
        <w:t>.</w:t>
      </w:r>
      <w:r w:rsidR="0035727A" w:rsidRPr="007046D9">
        <w:rPr>
          <w:lang w:val="sl-SI"/>
        </w:rPr>
        <w:t xml:space="preserve"> </w:t>
      </w:r>
      <w:r w:rsidR="0035727A" w:rsidRPr="0035727A">
        <w:rPr>
          <w:lang w:val="sl-SI"/>
        </w:rPr>
        <w:t xml:space="preserve">Koordinate točk izmere morajo biti podane v starem koordinatnem sistemu D48/GK, kot tudi v novem državnem referenčnem </w:t>
      </w:r>
      <w:r w:rsidR="000432A5">
        <w:rPr>
          <w:lang w:val="sl-SI"/>
        </w:rPr>
        <w:t xml:space="preserve">koordinatnem sistemu D96/TM; </w:t>
      </w:r>
    </w:p>
    <w:p w:rsidR="0035727A" w:rsidRPr="00B139DE" w:rsidRDefault="00625F43" w:rsidP="00B139DE">
      <w:pPr>
        <w:pStyle w:val="Odstavekseznama"/>
        <w:numPr>
          <w:ilvl w:val="0"/>
          <w:numId w:val="13"/>
        </w:numPr>
        <w:spacing w:before="240"/>
        <w:jc w:val="both"/>
        <w:rPr>
          <w:lang w:val="sl-SI"/>
        </w:rPr>
      </w:pPr>
      <w:r>
        <w:rPr>
          <w:lang w:val="sl-SI"/>
        </w:rPr>
        <w:t xml:space="preserve">zapisati </w:t>
      </w:r>
      <w:r w:rsidR="00A30119" w:rsidRPr="00C472AD">
        <w:rPr>
          <w:lang w:val="sl-SI"/>
        </w:rPr>
        <w:t xml:space="preserve">opisne </w:t>
      </w:r>
      <w:r w:rsidR="00A30119" w:rsidRPr="00625F43">
        <w:rPr>
          <w:lang w:val="sl-SI"/>
        </w:rPr>
        <w:t xml:space="preserve">podatke </w:t>
      </w:r>
      <w:r w:rsidR="0035727A">
        <w:rPr>
          <w:lang w:val="sl-SI"/>
        </w:rPr>
        <w:t xml:space="preserve">za posamezen tip </w:t>
      </w:r>
      <w:r w:rsidR="0035727A" w:rsidRPr="00A825B4">
        <w:rPr>
          <w:lang w:val="sl-SI"/>
        </w:rPr>
        <w:t>sredstva</w:t>
      </w:r>
      <w:r w:rsidR="00C5264B">
        <w:rPr>
          <w:lang w:val="sl-SI"/>
        </w:rPr>
        <w:t>;</w:t>
      </w:r>
    </w:p>
    <w:p w:rsidR="0035727A" w:rsidRDefault="0035727A" w:rsidP="0035727A">
      <w:pPr>
        <w:pStyle w:val="Odstavekseznama"/>
        <w:spacing w:before="240"/>
        <w:jc w:val="both"/>
        <w:rPr>
          <w:lang w:val="sl-SI"/>
        </w:rPr>
      </w:pPr>
    </w:p>
    <w:p w:rsidR="007D3BA8" w:rsidRDefault="00DA3D5D" w:rsidP="00E8016E">
      <w:pPr>
        <w:spacing w:before="240"/>
        <w:jc w:val="both"/>
        <w:rPr>
          <w:lang w:val="sl-SI"/>
        </w:rPr>
      </w:pPr>
      <w:r>
        <w:rPr>
          <w:lang w:val="sl-SI"/>
        </w:rPr>
        <w:t>Če</w:t>
      </w:r>
      <w:r w:rsidR="007D3BA8">
        <w:rPr>
          <w:lang w:val="sl-SI"/>
        </w:rPr>
        <w:t xml:space="preserve"> je zajeto sredstvo, ki nima ustreznega zapisa v centralni </w:t>
      </w:r>
      <w:r w:rsidR="00763FD4">
        <w:rPr>
          <w:lang w:val="sl-SI"/>
        </w:rPr>
        <w:t>b</w:t>
      </w:r>
      <w:r w:rsidR="007D3BA8">
        <w:rPr>
          <w:lang w:val="sl-SI"/>
        </w:rPr>
        <w:t>azi sredstev JŽI</w:t>
      </w:r>
      <w:r w:rsidR="00581BA5">
        <w:rPr>
          <w:lang w:val="sl-SI"/>
        </w:rPr>
        <w:t xml:space="preserve"> (v centralni bazi ne obstaja)</w:t>
      </w:r>
      <w:r w:rsidR="007D3BA8">
        <w:rPr>
          <w:lang w:val="sl-SI"/>
        </w:rPr>
        <w:t xml:space="preserve">, mu </w:t>
      </w:r>
      <w:r w:rsidR="006456DA">
        <w:rPr>
          <w:lang w:val="sl-SI"/>
        </w:rPr>
        <w:t xml:space="preserve">izvajalec </w:t>
      </w:r>
      <w:r w:rsidR="007D3BA8">
        <w:rPr>
          <w:lang w:val="sl-SI"/>
        </w:rPr>
        <w:t xml:space="preserve">določi </w:t>
      </w:r>
      <w:r w:rsidR="000E3EE6">
        <w:rPr>
          <w:lang w:val="sl-SI"/>
        </w:rPr>
        <w:t xml:space="preserve">enolični </w:t>
      </w:r>
      <w:r w:rsidR="007D3BA8">
        <w:rPr>
          <w:lang w:val="sl-SI"/>
        </w:rPr>
        <w:t>identifikator</w:t>
      </w:r>
      <w:r w:rsidR="000E3EE6">
        <w:rPr>
          <w:lang w:val="sl-SI"/>
        </w:rPr>
        <w:t>.</w:t>
      </w:r>
      <w:r w:rsidR="006456DA">
        <w:rPr>
          <w:lang w:val="sl-SI"/>
        </w:rPr>
        <w:t xml:space="preserve"> Hkrati se novo sredstvo zabeleži v </w:t>
      </w:r>
      <w:r w:rsidR="000E3EE6">
        <w:rPr>
          <w:lang w:val="sl-SI"/>
        </w:rPr>
        <w:t>tabelo</w:t>
      </w:r>
      <w:r w:rsidR="006456DA">
        <w:rPr>
          <w:lang w:val="sl-SI"/>
        </w:rPr>
        <w:t xml:space="preserve"> </w:t>
      </w:r>
      <w:r w:rsidR="00AF093F">
        <w:rPr>
          <w:lang w:val="sl-SI"/>
        </w:rPr>
        <w:t>»</w:t>
      </w:r>
      <w:r w:rsidR="006456DA">
        <w:rPr>
          <w:lang w:val="sl-SI"/>
        </w:rPr>
        <w:t>novo</w:t>
      </w:r>
      <w:r w:rsidR="00AF093F">
        <w:rPr>
          <w:lang w:val="sl-SI"/>
        </w:rPr>
        <w:t xml:space="preserve"> </w:t>
      </w:r>
      <w:r w:rsidR="006456DA">
        <w:rPr>
          <w:lang w:val="sl-SI"/>
        </w:rPr>
        <w:t>identificiranih sredstev</w:t>
      </w:r>
      <w:r w:rsidR="00AF093F">
        <w:rPr>
          <w:lang w:val="sl-SI"/>
        </w:rPr>
        <w:t>«</w:t>
      </w:r>
      <w:r w:rsidR="006456DA">
        <w:rPr>
          <w:lang w:val="sl-SI"/>
        </w:rPr>
        <w:t>.</w:t>
      </w:r>
      <w:r w:rsidR="007D3BA8">
        <w:rPr>
          <w:lang w:val="sl-SI"/>
        </w:rPr>
        <w:t xml:space="preserve"> </w:t>
      </w:r>
      <w:r w:rsidR="006456DA">
        <w:rPr>
          <w:lang w:val="sl-SI"/>
        </w:rPr>
        <w:t>Za vsako novo identificirano sredstvo mora izvajalec pridobiti vse podatke, ki so zahtevani za tip sredstva, kateremu pripada.</w:t>
      </w:r>
    </w:p>
    <w:p w:rsidR="00487647" w:rsidRDefault="00AF093F" w:rsidP="00E8016E">
      <w:pPr>
        <w:spacing w:before="240"/>
        <w:jc w:val="both"/>
        <w:rPr>
          <w:lang w:val="sl-SI"/>
        </w:rPr>
      </w:pPr>
      <w:r>
        <w:rPr>
          <w:lang w:val="sl-SI"/>
        </w:rPr>
        <w:t>Sredstv</w:t>
      </w:r>
      <w:r w:rsidR="00EC4B29">
        <w:rPr>
          <w:lang w:val="sl-SI"/>
        </w:rPr>
        <w:t>o</w:t>
      </w:r>
      <w:r>
        <w:rPr>
          <w:lang w:val="sl-SI"/>
        </w:rPr>
        <w:t xml:space="preserve"> za kater</w:t>
      </w:r>
      <w:r w:rsidR="00D61C35">
        <w:rPr>
          <w:lang w:val="sl-SI"/>
        </w:rPr>
        <w:t>ega</w:t>
      </w:r>
      <w:r>
        <w:rPr>
          <w:lang w:val="sl-SI"/>
        </w:rPr>
        <w:t xml:space="preserve"> izvajalec ugotovi, da v naravi ne obstaja več</w:t>
      </w:r>
      <w:r w:rsidR="00EC4B29">
        <w:rPr>
          <w:lang w:val="sl-SI"/>
        </w:rPr>
        <w:t xml:space="preserve">, ga </w:t>
      </w:r>
      <w:r>
        <w:rPr>
          <w:lang w:val="sl-SI"/>
        </w:rPr>
        <w:t xml:space="preserve">dokumentira v seznam »odpisana sredstva«. Za vsako odpisano sredstvo morajo biti podana dokazila in obrazložitev </w:t>
      </w:r>
      <w:r w:rsidR="00EC4B29">
        <w:rPr>
          <w:lang w:val="sl-SI"/>
        </w:rPr>
        <w:t>iz</w:t>
      </w:r>
      <w:r>
        <w:rPr>
          <w:lang w:val="sl-SI"/>
        </w:rPr>
        <w:t xml:space="preserve"> katerih nedvoumno </w:t>
      </w:r>
      <w:r w:rsidR="00EC4B29">
        <w:rPr>
          <w:lang w:val="sl-SI"/>
        </w:rPr>
        <w:t>izhaja neobstoj omenjenega sredstva v naravi</w:t>
      </w:r>
      <w:r w:rsidR="00AD2EE9">
        <w:rPr>
          <w:lang w:val="sl-SI"/>
        </w:rPr>
        <w:t xml:space="preserve">. </w:t>
      </w:r>
    </w:p>
    <w:p w:rsidR="00615AF1" w:rsidRDefault="00615AF1" w:rsidP="008959EC">
      <w:pPr>
        <w:spacing w:line="240" w:lineRule="auto"/>
        <w:rPr>
          <w:lang w:val="sl-SI"/>
        </w:rPr>
      </w:pPr>
    </w:p>
    <w:p w:rsidR="00DD1445" w:rsidRPr="00782A58" w:rsidRDefault="007F232E" w:rsidP="0011092A">
      <w:pPr>
        <w:pStyle w:val="Odstavekseznama"/>
        <w:numPr>
          <w:ilvl w:val="0"/>
          <w:numId w:val="11"/>
        </w:numPr>
        <w:spacing w:before="240"/>
        <w:jc w:val="both"/>
        <w:rPr>
          <w:b/>
          <w:lang w:val="sl-SI"/>
        </w:rPr>
      </w:pPr>
      <w:r w:rsidRPr="00782A58">
        <w:rPr>
          <w:b/>
          <w:lang w:val="sl-SI"/>
        </w:rPr>
        <w:t>PREDAJA OPRAVLJENEGA DELA</w:t>
      </w:r>
      <w:r w:rsidR="0011092A" w:rsidRPr="00782A58">
        <w:rPr>
          <w:b/>
          <w:lang w:val="sl-SI"/>
        </w:rPr>
        <w:t xml:space="preserve"> </w:t>
      </w:r>
    </w:p>
    <w:p w:rsidR="0011092A" w:rsidRPr="00DD1445" w:rsidRDefault="00DD1445" w:rsidP="00DD1445">
      <w:pPr>
        <w:spacing w:before="240"/>
        <w:jc w:val="both"/>
        <w:rPr>
          <w:lang w:val="sl-SI"/>
        </w:rPr>
      </w:pPr>
      <w:r>
        <w:rPr>
          <w:lang w:val="sl-SI"/>
        </w:rPr>
        <w:t xml:space="preserve">Izbrani izvajalec ob zaključku del odda elaborat z naslednjo vsebino: </w:t>
      </w:r>
    </w:p>
    <w:p w:rsidR="007F232E" w:rsidRPr="00CF27BA" w:rsidRDefault="007F232E" w:rsidP="00CF27BA">
      <w:pPr>
        <w:pStyle w:val="Odstavekseznama"/>
        <w:numPr>
          <w:ilvl w:val="0"/>
          <w:numId w:val="12"/>
        </w:numPr>
        <w:spacing w:before="240"/>
        <w:jc w:val="both"/>
        <w:rPr>
          <w:lang w:val="sl-SI"/>
        </w:rPr>
      </w:pPr>
      <w:r w:rsidRPr="00CF27BA">
        <w:rPr>
          <w:lang w:val="sl-SI"/>
        </w:rPr>
        <w:lastRenderedPageBreak/>
        <w:t xml:space="preserve">končno poročilo, ki vključuje glavne podatke o </w:t>
      </w:r>
      <w:r w:rsidR="00825D50">
        <w:rPr>
          <w:lang w:val="sl-SI"/>
        </w:rPr>
        <w:t>zajemu</w:t>
      </w:r>
      <w:r w:rsidRPr="00CF27BA">
        <w:rPr>
          <w:lang w:val="sl-SI"/>
        </w:rPr>
        <w:t>, povzetek, opis izvedbe del, izvedene faze, uporabljena metodologija in tehnologija, rezultate projekta vključno z doseženimi natančnostmi, odstopanja od pričakovanega, statistiko izvedenih del (število sredstev, odstotek uspešnih identifikacij glede na obstoječe podatke iz centralne base sredstev JŽI, oziroma neuspešnih identifikacij, nepredvidene težave in odprava le-teh;</w:t>
      </w:r>
    </w:p>
    <w:p w:rsidR="0011092A" w:rsidRDefault="00647F11" w:rsidP="0011092A">
      <w:pPr>
        <w:pStyle w:val="Odstavekseznama"/>
        <w:numPr>
          <w:ilvl w:val="0"/>
          <w:numId w:val="12"/>
        </w:numPr>
        <w:spacing w:before="240"/>
        <w:jc w:val="both"/>
        <w:rPr>
          <w:lang w:val="sl-SI"/>
        </w:rPr>
      </w:pPr>
      <w:r>
        <w:rPr>
          <w:lang w:val="sl-SI"/>
        </w:rPr>
        <w:t xml:space="preserve">digitalni zapis </w:t>
      </w:r>
      <w:r w:rsidR="00A92A7A">
        <w:rPr>
          <w:lang w:val="sl-SI"/>
        </w:rPr>
        <w:t>zajetih</w:t>
      </w:r>
      <w:r>
        <w:rPr>
          <w:lang w:val="sl-SI"/>
        </w:rPr>
        <w:t xml:space="preserve"> </w:t>
      </w:r>
      <w:r w:rsidR="00292BA2">
        <w:rPr>
          <w:lang w:val="sl-SI"/>
        </w:rPr>
        <w:t xml:space="preserve">prostorskih podatkov sredstev JŽI </w:t>
      </w:r>
      <w:r w:rsidR="002C5199" w:rsidRPr="007046D9">
        <w:rPr>
          <w:lang w:val="sl-SI"/>
        </w:rPr>
        <w:t xml:space="preserve">v </w:t>
      </w:r>
      <w:r w:rsidR="002C5199">
        <w:rPr>
          <w:lang w:val="sl-SI"/>
        </w:rPr>
        <w:t xml:space="preserve">SHP </w:t>
      </w:r>
      <w:r w:rsidR="002C5199" w:rsidRPr="007046D9">
        <w:rPr>
          <w:lang w:val="sl-SI"/>
        </w:rPr>
        <w:t>formatu</w:t>
      </w:r>
      <w:r w:rsidR="002C5199">
        <w:rPr>
          <w:lang w:val="sl-SI"/>
        </w:rPr>
        <w:t>,</w:t>
      </w:r>
      <w:r w:rsidR="002C5199" w:rsidRPr="007046D9">
        <w:rPr>
          <w:lang w:val="sl-SI"/>
        </w:rPr>
        <w:t xml:space="preserve"> </w:t>
      </w:r>
      <w:r w:rsidR="002C5199">
        <w:rPr>
          <w:lang w:val="sl-SI"/>
        </w:rPr>
        <w:t xml:space="preserve">ustreznemu </w:t>
      </w:r>
      <w:r w:rsidR="002C5199" w:rsidRPr="007046D9">
        <w:rPr>
          <w:lang w:val="sl-SI"/>
        </w:rPr>
        <w:t xml:space="preserve">za uvoz v obstoječo </w:t>
      </w:r>
      <w:r w:rsidR="002C5199">
        <w:rPr>
          <w:lang w:val="sl-SI"/>
        </w:rPr>
        <w:t xml:space="preserve">GIS </w:t>
      </w:r>
      <w:r w:rsidR="002C5199" w:rsidRPr="007046D9">
        <w:rPr>
          <w:lang w:val="sl-SI"/>
        </w:rPr>
        <w:t>bazo</w:t>
      </w:r>
      <w:r w:rsidR="002C5199">
        <w:rPr>
          <w:lang w:val="sl-SI"/>
        </w:rPr>
        <w:t xml:space="preserve">, </w:t>
      </w:r>
      <w:r w:rsidRPr="00647F11">
        <w:rPr>
          <w:lang w:val="sl-SI"/>
        </w:rPr>
        <w:t>zapisan na elektronski medij</w:t>
      </w:r>
      <w:r w:rsidR="00292BA2">
        <w:rPr>
          <w:lang w:val="sl-SI"/>
        </w:rPr>
        <w:t>;</w:t>
      </w:r>
    </w:p>
    <w:p w:rsidR="00AF546A" w:rsidRDefault="00AF546A" w:rsidP="00AF546A">
      <w:pPr>
        <w:pStyle w:val="Odstavekseznama"/>
        <w:numPr>
          <w:ilvl w:val="0"/>
          <w:numId w:val="12"/>
        </w:numPr>
        <w:spacing w:before="240"/>
        <w:jc w:val="both"/>
        <w:rPr>
          <w:lang w:val="sl-SI"/>
        </w:rPr>
      </w:pPr>
      <w:r>
        <w:rPr>
          <w:lang w:val="sl-SI"/>
        </w:rPr>
        <w:t>katalog fotografij sredstev železniške infrastrukture v digitalni obliki,</w:t>
      </w:r>
    </w:p>
    <w:p w:rsidR="00A92A7A" w:rsidRDefault="00E06298" w:rsidP="00615AF1">
      <w:pPr>
        <w:pStyle w:val="Odstavekseznama"/>
        <w:numPr>
          <w:ilvl w:val="0"/>
          <w:numId w:val="12"/>
        </w:numPr>
        <w:spacing w:before="240"/>
        <w:jc w:val="both"/>
        <w:rPr>
          <w:lang w:val="sl-SI"/>
        </w:rPr>
      </w:pPr>
      <w:r>
        <w:rPr>
          <w:lang w:val="sl-SI"/>
        </w:rPr>
        <w:t xml:space="preserve">tabelo </w:t>
      </w:r>
      <w:r w:rsidR="00A92A7A">
        <w:rPr>
          <w:lang w:val="sl-SI"/>
        </w:rPr>
        <w:t xml:space="preserve">identificiranih sredstev JŽI </w:t>
      </w:r>
      <w:r w:rsidR="00C754C3">
        <w:rPr>
          <w:lang w:val="sl-SI"/>
        </w:rPr>
        <w:t>iz centralne baze sredstev JŽI</w:t>
      </w:r>
      <w:r w:rsidR="00825D50">
        <w:rPr>
          <w:lang w:val="sl-SI"/>
        </w:rPr>
        <w:t xml:space="preserve">, </w:t>
      </w:r>
      <w:r w:rsidR="00C754C3" w:rsidRPr="00647F11">
        <w:rPr>
          <w:lang w:val="sl-SI"/>
        </w:rPr>
        <w:t xml:space="preserve">zapisan </w:t>
      </w:r>
      <w:r w:rsidR="002C5199">
        <w:rPr>
          <w:lang w:val="sl-SI"/>
        </w:rPr>
        <w:t xml:space="preserve">v DBF formatu, </w:t>
      </w:r>
      <w:r w:rsidR="00C754C3" w:rsidRPr="00647F11">
        <w:rPr>
          <w:lang w:val="sl-SI"/>
        </w:rPr>
        <w:t>na elektronski medij</w:t>
      </w:r>
      <w:r w:rsidR="00C754C3">
        <w:rPr>
          <w:color w:val="FF0000"/>
          <w:lang w:val="sl-SI"/>
        </w:rPr>
        <w:t xml:space="preserve">, </w:t>
      </w:r>
    </w:p>
    <w:p w:rsidR="00E06298" w:rsidRDefault="00E06298" w:rsidP="00E06298">
      <w:pPr>
        <w:pStyle w:val="Odstavekseznama"/>
        <w:numPr>
          <w:ilvl w:val="0"/>
          <w:numId w:val="12"/>
        </w:numPr>
        <w:spacing w:before="240"/>
        <w:jc w:val="both"/>
        <w:rPr>
          <w:lang w:val="sl-SI"/>
        </w:rPr>
      </w:pPr>
      <w:r>
        <w:rPr>
          <w:lang w:val="sl-SI"/>
        </w:rPr>
        <w:t xml:space="preserve">tabelo novo identificiranih sredstev JŽI, </w:t>
      </w:r>
      <w:r w:rsidR="002C5199">
        <w:rPr>
          <w:lang w:val="sl-SI"/>
        </w:rPr>
        <w:t xml:space="preserve">v DBF formatu, </w:t>
      </w:r>
      <w:r w:rsidR="002C5199" w:rsidRPr="00647F11">
        <w:rPr>
          <w:lang w:val="sl-SI"/>
        </w:rPr>
        <w:t xml:space="preserve"> zapisan</w:t>
      </w:r>
      <w:r w:rsidR="002C5199">
        <w:rPr>
          <w:lang w:val="sl-SI"/>
        </w:rPr>
        <w:t>o</w:t>
      </w:r>
      <w:r w:rsidR="002C5199" w:rsidRPr="00647F11">
        <w:rPr>
          <w:lang w:val="sl-SI"/>
        </w:rPr>
        <w:t xml:space="preserve"> na elektronski medij</w:t>
      </w:r>
      <w:r w:rsidR="002C5199">
        <w:rPr>
          <w:lang w:val="sl-SI"/>
        </w:rPr>
        <w:t>;</w:t>
      </w:r>
    </w:p>
    <w:p w:rsidR="00292BA2" w:rsidRDefault="00E06298" w:rsidP="00615AF1">
      <w:pPr>
        <w:pStyle w:val="Odstavekseznama"/>
        <w:numPr>
          <w:ilvl w:val="0"/>
          <w:numId w:val="12"/>
        </w:numPr>
        <w:spacing w:before="240"/>
        <w:jc w:val="both"/>
        <w:rPr>
          <w:lang w:val="sl-SI"/>
        </w:rPr>
      </w:pPr>
      <w:r>
        <w:rPr>
          <w:lang w:val="sl-SI"/>
        </w:rPr>
        <w:t>tabelo</w:t>
      </w:r>
      <w:r w:rsidR="00292BA2" w:rsidRPr="00292BA2">
        <w:rPr>
          <w:lang w:val="sl-SI"/>
        </w:rPr>
        <w:t xml:space="preserve"> </w:t>
      </w:r>
      <w:r>
        <w:rPr>
          <w:lang w:val="sl-SI"/>
        </w:rPr>
        <w:t>sredstev iz centralne evidence sredstev JŽ</w:t>
      </w:r>
      <w:r w:rsidR="00825D50">
        <w:rPr>
          <w:lang w:val="sl-SI"/>
        </w:rPr>
        <w:t xml:space="preserve">I, ki v naravi ne obstajajo več, </w:t>
      </w:r>
      <w:r w:rsidR="002C5199">
        <w:rPr>
          <w:lang w:val="sl-SI"/>
        </w:rPr>
        <w:t xml:space="preserve">v DBF formatu, </w:t>
      </w:r>
      <w:r w:rsidR="002C5199" w:rsidRPr="00647F11">
        <w:rPr>
          <w:lang w:val="sl-SI"/>
        </w:rPr>
        <w:t xml:space="preserve"> </w:t>
      </w:r>
      <w:r w:rsidR="00292BA2" w:rsidRPr="00647F11">
        <w:rPr>
          <w:lang w:val="sl-SI"/>
        </w:rPr>
        <w:t>zapisan</w:t>
      </w:r>
      <w:r w:rsidR="00292BA2">
        <w:rPr>
          <w:lang w:val="sl-SI"/>
        </w:rPr>
        <w:t>o</w:t>
      </w:r>
      <w:r w:rsidR="00292BA2" w:rsidRPr="00647F11">
        <w:rPr>
          <w:lang w:val="sl-SI"/>
        </w:rPr>
        <w:t xml:space="preserve"> na elektronski medij</w:t>
      </w:r>
      <w:r w:rsidR="00292BA2">
        <w:rPr>
          <w:lang w:val="sl-SI"/>
        </w:rPr>
        <w:t>;</w:t>
      </w:r>
    </w:p>
    <w:p w:rsidR="001D2AFA" w:rsidRDefault="001D2AFA" w:rsidP="001D2AFA">
      <w:pPr>
        <w:spacing w:before="240"/>
        <w:jc w:val="both"/>
        <w:rPr>
          <w:lang w:val="sl-SI"/>
        </w:rPr>
      </w:pPr>
    </w:p>
    <w:p w:rsidR="00981B74" w:rsidRPr="004C3963" w:rsidRDefault="00981B74" w:rsidP="00981B74">
      <w:pPr>
        <w:pStyle w:val="Odstavekseznama"/>
        <w:numPr>
          <w:ilvl w:val="0"/>
          <w:numId w:val="11"/>
        </w:numPr>
        <w:spacing w:before="240"/>
        <w:jc w:val="both"/>
        <w:rPr>
          <w:b/>
          <w:lang w:val="sl-SI"/>
        </w:rPr>
      </w:pPr>
      <w:r w:rsidRPr="004C3963">
        <w:rPr>
          <w:b/>
          <w:lang w:val="sl-SI"/>
        </w:rPr>
        <w:t>KONTROLA PREVZETEGA DELA</w:t>
      </w:r>
    </w:p>
    <w:p w:rsidR="00CF27BA" w:rsidRDefault="00AA798D" w:rsidP="00981B74">
      <w:pPr>
        <w:spacing w:before="240"/>
        <w:jc w:val="both"/>
        <w:rPr>
          <w:lang w:val="sl-SI"/>
        </w:rPr>
      </w:pPr>
      <w:r w:rsidRPr="00981B74">
        <w:rPr>
          <w:lang w:val="sl-SI"/>
        </w:rPr>
        <w:t xml:space="preserve">Naročnik bo </w:t>
      </w:r>
      <w:r w:rsidR="00757537">
        <w:rPr>
          <w:lang w:val="sl-SI"/>
        </w:rPr>
        <w:t xml:space="preserve">pregledal elaborat opravljenega dela in izvedel </w:t>
      </w:r>
      <w:r w:rsidRPr="00981B74">
        <w:rPr>
          <w:lang w:val="sl-SI"/>
        </w:rPr>
        <w:t>kontrolo na</w:t>
      </w:r>
      <w:r w:rsidR="00757537">
        <w:rPr>
          <w:lang w:val="sl-SI"/>
        </w:rPr>
        <w:t xml:space="preserve"> naključno</w:t>
      </w:r>
      <w:r w:rsidRPr="00981B74">
        <w:rPr>
          <w:lang w:val="sl-SI"/>
        </w:rPr>
        <w:t xml:space="preserve"> izbranem vzorcu </w:t>
      </w:r>
      <w:r w:rsidR="00324FE3">
        <w:rPr>
          <w:lang w:val="sl-SI"/>
        </w:rPr>
        <w:t xml:space="preserve">identificiranih </w:t>
      </w:r>
      <w:r w:rsidRPr="00981B74">
        <w:rPr>
          <w:lang w:val="sl-SI"/>
        </w:rPr>
        <w:t>sredstev</w:t>
      </w:r>
      <w:r w:rsidR="00324FE3">
        <w:rPr>
          <w:lang w:val="sl-SI"/>
        </w:rPr>
        <w:t xml:space="preserve"> JŽI</w:t>
      </w:r>
      <w:r w:rsidR="003B5B75">
        <w:rPr>
          <w:lang w:val="sl-SI"/>
        </w:rPr>
        <w:t xml:space="preserve"> v roku 2 meseca od dneva oddaje elaborata</w:t>
      </w:r>
      <w:r w:rsidR="00757537">
        <w:rPr>
          <w:lang w:val="sl-SI"/>
        </w:rPr>
        <w:t>.</w:t>
      </w:r>
    </w:p>
    <w:p w:rsidR="00757537" w:rsidRDefault="00757537" w:rsidP="00981B74">
      <w:pPr>
        <w:spacing w:before="240"/>
        <w:jc w:val="both"/>
        <w:rPr>
          <w:lang w:val="sl-SI"/>
        </w:rPr>
      </w:pPr>
      <w:r>
        <w:rPr>
          <w:lang w:val="sl-SI"/>
        </w:rPr>
        <w:t xml:space="preserve">Uspešno opravljen kakovostni pregled predanega elaborata bo naročnik potrdil s prevzemnim zapisnikom, ki ga podpišeta tako naročnik, kot izvajalec. </w:t>
      </w:r>
    </w:p>
    <w:p w:rsidR="00757537" w:rsidRDefault="00757537" w:rsidP="00757537">
      <w:pPr>
        <w:spacing w:line="240" w:lineRule="auto"/>
        <w:jc w:val="both"/>
        <w:rPr>
          <w:b/>
        </w:rPr>
      </w:pPr>
    </w:p>
    <w:p w:rsidR="00757537" w:rsidRPr="00757537" w:rsidRDefault="003B5B75" w:rsidP="00757537">
      <w:pPr>
        <w:spacing w:line="240" w:lineRule="auto"/>
        <w:jc w:val="both"/>
      </w:pPr>
      <w:r>
        <w:t xml:space="preserve">V </w:t>
      </w:r>
      <w:proofErr w:type="spellStart"/>
      <w:r>
        <w:t>kolikor</w:t>
      </w:r>
      <w:proofErr w:type="spellEnd"/>
      <w:r w:rsidR="00757537" w:rsidRPr="00757537">
        <w:t xml:space="preserve"> se </w:t>
      </w:r>
      <w:proofErr w:type="spellStart"/>
      <w:r w:rsidR="00757537" w:rsidRPr="00757537">
        <w:t>ob</w:t>
      </w:r>
      <w:proofErr w:type="spellEnd"/>
      <w:r w:rsidR="00757537" w:rsidRPr="00757537">
        <w:t xml:space="preserve"> </w:t>
      </w:r>
      <w:proofErr w:type="spellStart"/>
      <w:r w:rsidR="00757537" w:rsidRPr="00757537">
        <w:t>pregledu</w:t>
      </w:r>
      <w:proofErr w:type="spellEnd"/>
      <w:r w:rsidR="00757537" w:rsidRPr="00757537">
        <w:t xml:space="preserve"> </w:t>
      </w:r>
      <w:proofErr w:type="spellStart"/>
      <w:r w:rsidR="00757537" w:rsidRPr="00757537">
        <w:t>naključnega</w:t>
      </w:r>
      <w:proofErr w:type="spellEnd"/>
      <w:r w:rsidR="00757537" w:rsidRPr="00757537">
        <w:t xml:space="preserve"> </w:t>
      </w:r>
      <w:proofErr w:type="spellStart"/>
      <w:r w:rsidR="00757537" w:rsidRPr="00757537">
        <w:t>vzorca</w:t>
      </w:r>
      <w:proofErr w:type="spellEnd"/>
      <w:r w:rsidR="00757537" w:rsidRPr="00757537">
        <w:t xml:space="preserve"> </w:t>
      </w:r>
      <w:proofErr w:type="spellStart"/>
      <w:r w:rsidR="00757537" w:rsidRPr="00757537">
        <w:t>predanih</w:t>
      </w:r>
      <w:proofErr w:type="spellEnd"/>
      <w:r w:rsidR="00757537" w:rsidRPr="00757537">
        <w:t xml:space="preserve"> </w:t>
      </w:r>
      <w:proofErr w:type="spellStart"/>
      <w:r w:rsidR="00757537" w:rsidRPr="00757537">
        <w:t>sredstev</w:t>
      </w:r>
      <w:proofErr w:type="spellEnd"/>
      <w:r w:rsidR="00757537" w:rsidRPr="00757537">
        <w:t xml:space="preserve"> </w:t>
      </w:r>
      <w:proofErr w:type="spellStart"/>
      <w:r w:rsidR="00757537" w:rsidRPr="00757537">
        <w:t>ugotovi</w:t>
      </w:r>
      <w:proofErr w:type="spellEnd"/>
      <w:r w:rsidR="00757537" w:rsidRPr="00757537">
        <w:t xml:space="preserve"> </w:t>
      </w:r>
      <w:proofErr w:type="spellStart"/>
      <w:r w:rsidR="00757537" w:rsidRPr="00757537">
        <w:t>nepravilnost</w:t>
      </w:r>
      <w:proofErr w:type="spellEnd"/>
      <w:r w:rsidR="00757537" w:rsidRPr="00757537">
        <w:t xml:space="preserve"> </w:t>
      </w:r>
      <w:proofErr w:type="spellStart"/>
      <w:r w:rsidR="00757537" w:rsidRPr="00757537">
        <w:t>oziroma</w:t>
      </w:r>
      <w:proofErr w:type="spellEnd"/>
      <w:r w:rsidR="00757537" w:rsidRPr="00757537">
        <w:t xml:space="preserve"> </w:t>
      </w:r>
      <w:proofErr w:type="spellStart"/>
      <w:r w:rsidR="00757537" w:rsidRPr="00757537">
        <w:t>neustreznost</w:t>
      </w:r>
      <w:proofErr w:type="spellEnd"/>
      <w:r w:rsidR="00757537" w:rsidRPr="00757537">
        <w:t xml:space="preserve"> </w:t>
      </w:r>
      <w:proofErr w:type="spellStart"/>
      <w:r w:rsidR="00757537" w:rsidRPr="00757537">
        <w:t>zajetih</w:t>
      </w:r>
      <w:proofErr w:type="spellEnd"/>
      <w:r w:rsidR="00757537" w:rsidRPr="00757537">
        <w:t xml:space="preserve"> </w:t>
      </w:r>
      <w:proofErr w:type="spellStart"/>
      <w:r w:rsidR="00757537" w:rsidRPr="00757537">
        <w:t>podatkov</w:t>
      </w:r>
      <w:proofErr w:type="spellEnd"/>
      <w:r w:rsidR="00757537" w:rsidRPr="00757537">
        <w:t xml:space="preserve"> o </w:t>
      </w:r>
      <w:proofErr w:type="spellStart"/>
      <w:r w:rsidR="00757537" w:rsidRPr="00757537">
        <w:t>sredstvih</w:t>
      </w:r>
      <w:proofErr w:type="spellEnd"/>
      <w:r w:rsidR="00757537" w:rsidRPr="00757537">
        <w:t xml:space="preserve"> </w:t>
      </w:r>
      <w:proofErr w:type="spellStart"/>
      <w:r w:rsidR="00757537" w:rsidRPr="00757537">
        <w:t>oziroma</w:t>
      </w:r>
      <w:proofErr w:type="spellEnd"/>
      <w:r w:rsidR="00757537" w:rsidRPr="00757537">
        <w:t xml:space="preserve"> </w:t>
      </w:r>
      <w:proofErr w:type="spellStart"/>
      <w:r w:rsidR="00757537" w:rsidRPr="00757537">
        <w:t>kakršnokoli</w:t>
      </w:r>
      <w:proofErr w:type="spellEnd"/>
      <w:r w:rsidR="00757537" w:rsidRPr="00757537">
        <w:t xml:space="preserve"> </w:t>
      </w:r>
      <w:proofErr w:type="spellStart"/>
      <w:r w:rsidR="00757537" w:rsidRPr="00757537">
        <w:t>drugo</w:t>
      </w:r>
      <w:proofErr w:type="spellEnd"/>
      <w:r w:rsidR="00757537" w:rsidRPr="00757537">
        <w:t xml:space="preserve"> </w:t>
      </w:r>
      <w:proofErr w:type="spellStart"/>
      <w:r w:rsidR="00757537" w:rsidRPr="00757537">
        <w:t>neskladje</w:t>
      </w:r>
      <w:proofErr w:type="spellEnd"/>
      <w:r w:rsidR="00757537" w:rsidRPr="00757537">
        <w:t xml:space="preserve"> s </w:t>
      </w:r>
      <w:proofErr w:type="spellStart"/>
      <w:r w:rsidR="00757537" w:rsidRPr="00757537">
        <w:t>podatki</w:t>
      </w:r>
      <w:proofErr w:type="spellEnd"/>
      <w:r w:rsidR="00757537" w:rsidRPr="00757537">
        <w:t xml:space="preserve"> </w:t>
      </w:r>
      <w:proofErr w:type="spellStart"/>
      <w:r w:rsidR="00757537" w:rsidRPr="00757537">
        <w:t>iz</w:t>
      </w:r>
      <w:proofErr w:type="spellEnd"/>
      <w:r w:rsidR="00757537" w:rsidRPr="00757537">
        <w:t xml:space="preserve"> </w:t>
      </w:r>
      <w:proofErr w:type="spellStart"/>
      <w:r w:rsidR="00757537" w:rsidRPr="00757537">
        <w:t>centralne</w:t>
      </w:r>
      <w:proofErr w:type="spellEnd"/>
      <w:r w:rsidR="00757537" w:rsidRPr="00757537">
        <w:t xml:space="preserve"> </w:t>
      </w:r>
      <w:proofErr w:type="spellStart"/>
      <w:r w:rsidR="00757537" w:rsidRPr="00757537">
        <w:t>baze</w:t>
      </w:r>
      <w:proofErr w:type="spellEnd"/>
      <w:r w:rsidR="00757537" w:rsidRPr="00757537">
        <w:t xml:space="preserve"> </w:t>
      </w:r>
      <w:proofErr w:type="spellStart"/>
      <w:r w:rsidR="00757537" w:rsidRPr="00757537">
        <w:t>sredstev</w:t>
      </w:r>
      <w:proofErr w:type="spellEnd"/>
      <w:r w:rsidR="00757537" w:rsidRPr="00757537">
        <w:t xml:space="preserve"> JŽI </w:t>
      </w:r>
      <w:proofErr w:type="spellStart"/>
      <w:r w:rsidR="00757537" w:rsidRPr="00757537">
        <w:t>oziroma</w:t>
      </w:r>
      <w:proofErr w:type="spellEnd"/>
      <w:r w:rsidR="00757537" w:rsidRPr="00757537">
        <w:t xml:space="preserve"> s </w:t>
      </w:r>
      <w:proofErr w:type="spellStart"/>
      <w:r w:rsidR="00757537" w:rsidRPr="00757537">
        <w:t>podanimi</w:t>
      </w:r>
      <w:proofErr w:type="spellEnd"/>
      <w:r w:rsidR="00757537" w:rsidRPr="00757537">
        <w:t xml:space="preserve"> </w:t>
      </w:r>
      <w:proofErr w:type="spellStart"/>
      <w:r w:rsidR="00757537" w:rsidRPr="00757537">
        <w:t>zahtevami</w:t>
      </w:r>
      <w:proofErr w:type="spellEnd"/>
      <w:r w:rsidR="00757537" w:rsidRPr="00757537">
        <w:t xml:space="preserve">, se </w:t>
      </w:r>
      <w:proofErr w:type="spellStart"/>
      <w:r w:rsidR="00757537" w:rsidRPr="00757537">
        <w:t>naloga</w:t>
      </w:r>
      <w:proofErr w:type="spellEnd"/>
      <w:r w:rsidR="00757537" w:rsidRPr="00757537">
        <w:t xml:space="preserve"> v </w:t>
      </w:r>
      <w:proofErr w:type="spellStart"/>
      <w:r w:rsidR="00757537" w:rsidRPr="00757537">
        <w:t>celoti</w:t>
      </w:r>
      <w:proofErr w:type="spellEnd"/>
      <w:r w:rsidR="00757537" w:rsidRPr="00757537">
        <w:t xml:space="preserve"> </w:t>
      </w:r>
      <w:proofErr w:type="spellStart"/>
      <w:r w:rsidR="00757537" w:rsidRPr="00757537">
        <w:t>zavrne</w:t>
      </w:r>
      <w:proofErr w:type="spellEnd"/>
      <w:r w:rsidR="00757537" w:rsidRPr="00757537">
        <w:t xml:space="preserve"> in se</w:t>
      </w:r>
      <w:r w:rsidR="00757537">
        <w:t xml:space="preserve"> </w:t>
      </w:r>
      <w:proofErr w:type="spellStart"/>
      <w:r w:rsidR="00757537">
        <w:t>šteje</w:t>
      </w:r>
      <w:proofErr w:type="spellEnd"/>
      <w:r w:rsidR="00757537">
        <w:t xml:space="preserve">, da </w:t>
      </w:r>
      <w:proofErr w:type="spellStart"/>
      <w:proofErr w:type="gramStart"/>
      <w:r w:rsidR="00D6329F">
        <w:t>naloga</w:t>
      </w:r>
      <w:proofErr w:type="spellEnd"/>
      <w:r w:rsidR="00D6329F">
        <w:t xml:space="preserve"> </w:t>
      </w:r>
      <w:r w:rsidR="00757537">
        <w:t xml:space="preserve"> </w:t>
      </w:r>
      <w:proofErr w:type="spellStart"/>
      <w:r w:rsidR="00757537">
        <w:t>ni</w:t>
      </w:r>
      <w:proofErr w:type="spellEnd"/>
      <w:proofErr w:type="gramEnd"/>
      <w:r w:rsidR="00757537">
        <w:t xml:space="preserve"> </w:t>
      </w:r>
      <w:proofErr w:type="spellStart"/>
      <w:r w:rsidR="00757537">
        <w:t>zaključen</w:t>
      </w:r>
      <w:r w:rsidR="00D6329F">
        <w:t>a</w:t>
      </w:r>
      <w:proofErr w:type="spellEnd"/>
      <w:r w:rsidR="00757537">
        <w:t xml:space="preserve"> v </w:t>
      </w:r>
      <w:proofErr w:type="spellStart"/>
      <w:r w:rsidR="00757537">
        <w:t>roku</w:t>
      </w:r>
      <w:proofErr w:type="spellEnd"/>
      <w:r w:rsidR="00757537">
        <w:t xml:space="preserve">. </w:t>
      </w:r>
      <w:proofErr w:type="spellStart"/>
      <w:r w:rsidR="00757537">
        <w:t>I</w:t>
      </w:r>
      <w:r w:rsidR="00757537" w:rsidRPr="00757537">
        <w:t>zbran</w:t>
      </w:r>
      <w:r w:rsidR="00D1563D">
        <w:t>i</w:t>
      </w:r>
      <w:proofErr w:type="spellEnd"/>
      <w:r w:rsidR="00757537" w:rsidRPr="00757537">
        <w:t xml:space="preserve"> </w:t>
      </w:r>
      <w:proofErr w:type="spellStart"/>
      <w:r w:rsidR="00757537" w:rsidRPr="00757537">
        <w:t>izvajal</w:t>
      </w:r>
      <w:r w:rsidR="00D1563D">
        <w:t>e</w:t>
      </w:r>
      <w:r w:rsidR="00757537" w:rsidRPr="00757537">
        <w:t>c</w:t>
      </w:r>
      <w:proofErr w:type="spellEnd"/>
      <w:r w:rsidR="00757537" w:rsidRPr="00757537">
        <w:t xml:space="preserve"> </w:t>
      </w:r>
      <w:r w:rsidR="00757537">
        <w:t xml:space="preserve">mora v tem </w:t>
      </w:r>
      <w:proofErr w:type="spellStart"/>
      <w:r w:rsidR="00757537">
        <w:t>primeru</w:t>
      </w:r>
      <w:proofErr w:type="spellEnd"/>
      <w:r w:rsidR="00757537">
        <w:t xml:space="preserve"> </w:t>
      </w:r>
      <w:proofErr w:type="spellStart"/>
      <w:r w:rsidR="00757537">
        <w:t>na</w:t>
      </w:r>
      <w:proofErr w:type="spellEnd"/>
      <w:r w:rsidR="00757537">
        <w:t xml:space="preserve"> </w:t>
      </w:r>
      <w:proofErr w:type="spellStart"/>
      <w:r w:rsidR="002C26C2">
        <w:t>la</w:t>
      </w:r>
      <w:r w:rsidR="00757537">
        <w:t>stne</w:t>
      </w:r>
      <w:proofErr w:type="spellEnd"/>
      <w:r w:rsidR="00757537">
        <w:t xml:space="preserve"> </w:t>
      </w:r>
      <w:proofErr w:type="spellStart"/>
      <w:r w:rsidR="00757537">
        <w:t>stroške</w:t>
      </w:r>
      <w:proofErr w:type="spellEnd"/>
      <w:r w:rsidR="00757537">
        <w:t xml:space="preserve"> </w:t>
      </w:r>
      <w:proofErr w:type="spellStart"/>
      <w:r w:rsidR="00757537">
        <w:t>izvesti</w:t>
      </w:r>
      <w:proofErr w:type="spellEnd"/>
      <w:r w:rsidR="00757537">
        <w:t xml:space="preserve"> </w:t>
      </w:r>
      <w:proofErr w:type="spellStart"/>
      <w:r w:rsidR="00757537">
        <w:t>revizijo</w:t>
      </w:r>
      <w:proofErr w:type="spellEnd"/>
      <w:r w:rsidR="00757537">
        <w:t xml:space="preserve"> </w:t>
      </w:r>
      <w:proofErr w:type="spellStart"/>
      <w:r w:rsidR="00757537">
        <w:t>celotnega</w:t>
      </w:r>
      <w:proofErr w:type="spellEnd"/>
      <w:r w:rsidR="00757537">
        <w:t xml:space="preserve"> </w:t>
      </w:r>
      <w:proofErr w:type="spellStart"/>
      <w:r w:rsidR="00757537">
        <w:t>elaborat</w:t>
      </w:r>
      <w:r w:rsidR="00D6329F">
        <w:t>a</w:t>
      </w:r>
      <w:proofErr w:type="spellEnd"/>
      <w:r w:rsidR="00757537">
        <w:t xml:space="preserve"> in </w:t>
      </w:r>
      <w:proofErr w:type="spellStart"/>
      <w:r w:rsidR="00757537">
        <w:t>ugotovljene</w:t>
      </w:r>
      <w:proofErr w:type="spellEnd"/>
      <w:r w:rsidR="00757537">
        <w:t xml:space="preserve"> </w:t>
      </w:r>
      <w:proofErr w:type="spellStart"/>
      <w:r w:rsidR="00757537">
        <w:t>nepravilnosti</w:t>
      </w:r>
      <w:proofErr w:type="spellEnd"/>
      <w:r w:rsidR="00757537">
        <w:t xml:space="preserve"> </w:t>
      </w:r>
      <w:proofErr w:type="spellStart"/>
      <w:r w:rsidR="00757537">
        <w:t>odpraviti</w:t>
      </w:r>
      <w:proofErr w:type="spellEnd"/>
      <w:r w:rsidR="00757537">
        <w:t xml:space="preserve">. </w:t>
      </w:r>
    </w:p>
    <w:p w:rsidR="00757537" w:rsidRDefault="00757537" w:rsidP="00A75A64">
      <w:pPr>
        <w:spacing w:before="240"/>
        <w:jc w:val="both"/>
        <w:rPr>
          <w:lang w:val="sl-SI"/>
        </w:rPr>
      </w:pPr>
    </w:p>
    <w:sectPr w:rsidR="00757537" w:rsidSect="006D356F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36" w:rsidRDefault="00FA3536">
      <w:r>
        <w:separator/>
      </w:r>
    </w:p>
  </w:endnote>
  <w:endnote w:type="continuationSeparator" w:id="0">
    <w:p w:rsidR="00FA3536" w:rsidRDefault="00F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54" w:rsidRPr="006D356F" w:rsidRDefault="006D356F" w:rsidP="00901B54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0230C8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230C8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0" w:rsidRDefault="004B1A73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18EB014E" wp14:editId="0A9DC1F0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5" name="Slika 5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36" w:rsidRDefault="00FA3536">
      <w:r>
        <w:separator/>
      </w:r>
    </w:p>
  </w:footnote>
  <w:footnote w:type="continuationSeparator" w:id="0">
    <w:p w:rsidR="00FA3536" w:rsidRDefault="00FA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6F" w:rsidRDefault="004B1A73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91F7409" wp14:editId="36B355B0">
          <wp:simplePos x="0" y="0"/>
          <wp:positionH relativeFrom="column">
            <wp:posOffset>-554355</wp:posOffset>
          </wp:positionH>
          <wp:positionV relativeFrom="paragraph">
            <wp:posOffset>90170</wp:posOffset>
          </wp:positionV>
          <wp:extent cx="4686935" cy="1497965"/>
          <wp:effectExtent l="0" t="0" r="0" b="6985"/>
          <wp:wrapNone/>
          <wp:docPr id="4" name="Slika 4" descr="SLO-ZELEZ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LO-ZELEZ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935" cy="149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356F" w:rsidRDefault="006D356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6D356F" w:rsidRDefault="006D356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6D356F" w:rsidRDefault="006D356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6D356F" w:rsidRDefault="006D356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1C7F0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Kopitarjeva ulica 5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2102 Maribor p.p. 551</w:t>
    </w:r>
    <w:r w:rsidR="00A770A6" w:rsidRPr="008F3500">
      <w:rPr>
        <w:rFonts w:cs="Arial"/>
        <w:sz w:val="16"/>
        <w:lang w:val="sl-SI"/>
      </w:rPr>
      <w:tab/>
      <w:t xml:space="preserve">T: </w:t>
    </w:r>
    <w:r w:rsidR="001F4B0F">
      <w:rPr>
        <w:rFonts w:cs="Arial"/>
        <w:sz w:val="16"/>
        <w:lang w:val="sl-SI"/>
      </w:rPr>
      <w:t>02 234 14 21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BE2246">
      <w:rPr>
        <w:rFonts w:cs="Arial"/>
        <w:sz w:val="16"/>
        <w:lang w:val="sl-SI"/>
      </w:rPr>
      <w:t>0</w:t>
    </w:r>
    <w:r w:rsidR="001F4B0F">
      <w:rPr>
        <w:rFonts w:cs="Arial"/>
        <w:sz w:val="16"/>
        <w:lang w:val="sl-SI"/>
      </w:rPr>
      <w:t>2</w:t>
    </w:r>
    <w:r w:rsidR="00BE2246">
      <w:rPr>
        <w:rFonts w:cs="Arial"/>
        <w:sz w:val="16"/>
        <w:lang w:val="sl-SI"/>
      </w:rPr>
      <w:t xml:space="preserve"> </w:t>
    </w:r>
    <w:r w:rsidR="001F4B0F">
      <w:rPr>
        <w:rFonts w:cs="Arial"/>
        <w:sz w:val="16"/>
        <w:lang w:val="sl-SI"/>
      </w:rPr>
      <w:t>234</w:t>
    </w:r>
    <w:r w:rsidR="00BE2246">
      <w:rPr>
        <w:rFonts w:cs="Arial"/>
        <w:sz w:val="16"/>
        <w:lang w:val="sl-SI"/>
      </w:rPr>
      <w:t xml:space="preserve"> </w:t>
    </w:r>
    <w:r w:rsidR="001F4B0F">
      <w:rPr>
        <w:rFonts w:cs="Arial"/>
        <w:sz w:val="16"/>
        <w:lang w:val="sl-SI"/>
      </w:rPr>
      <w:t>14</w:t>
    </w:r>
    <w:r w:rsidR="00BE2246">
      <w:rPr>
        <w:rFonts w:cs="Arial"/>
        <w:sz w:val="16"/>
        <w:lang w:val="sl-SI"/>
      </w:rPr>
      <w:t xml:space="preserve"> </w:t>
    </w:r>
    <w:r w:rsidR="001F4B0F">
      <w:rPr>
        <w:rFonts w:cs="Arial"/>
        <w:sz w:val="16"/>
        <w:lang w:val="sl-SI"/>
      </w:rPr>
      <w:t>95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E2246">
      <w:rPr>
        <w:rFonts w:cs="Arial"/>
        <w:sz w:val="16"/>
        <w:lang w:val="sl-SI"/>
      </w:rPr>
      <w:t>gp.drsc@gov.si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BE2246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000"/>
    <w:multiLevelType w:val="hybridMultilevel"/>
    <w:tmpl w:val="76343EC4"/>
    <w:lvl w:ilvl="0" w:tplc="D294268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91EC7"/>
    <w:multiLevelType w:val="hybridMultilevel"/>
    <w:tmpl w:val="DE18EABE"/>
    <w:lvl w:ilvl="0" w:tplc="5F8AB2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E6CA2"/>
    <w:multiLevelType w:val="hybridMultilevel"/>
    <w:tmpl w:val="E77C022A"/>
    <w:lvl w:ilvl="0" w:tplc="5686E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81141"/>
    <w:multiLevelType w:val="hybridMultilevel"/>
    <w:tmpl w:val="F968A8FA"/>
    <w:lvl w:ilvl="0" w:tplc="36C0AB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275D0"/>
    <w:multiLevelType w:val="hybridMultilevel"/>
    <w:tmpl w:val="0A84E0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3D32BC"/>
    <w:multiLevelType w:val="hybridMultilevel"/>
    <w:tmpl w:val="336C20F2"/>
    <w:lvl w:ilvl="0" w:tplc="DB480B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C53F7"/>
    <w:multiLevelType w:val="hybridMultilevel"/>
    <w:tmpl w:val="146271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DA5463"/>
    <w:multiLevelType w:val="hybridMultilevel"/>
    <w:tmpl w:val="868E6F6A"/>
    <w:lvl w:ilvl="0" w:tplc="E662F13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D018F"/>
    <w:multiLevelType w:val="hybridMultilevel"/>
    <w:tmpl w:val="6A14237A"/>
    <w:lvl w:ilvl="0" w:tplc="6DF4A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73"/>
    <w:rsid w:val="0000284B"/>
    <w:rsid w:val="00006127"/>
    <w:rsid w:val="00010787"/>
    <w:rsid w:val="000150B7"/>
    <w:rsid w:val="00021973"/>
    <w:rsid w:val="000230C8"/>
    <w:rsid w:val="00023A88"/>
    <w:rsid w:val="000401B7"/>
    <w:rsid w:val="000432A5"/>
    <w:rsid w:val="00044978"/>
    <w:rsid w:val="000471FD"/>
    <w:rsid w:val="00050FF6"/>
    <w:rsid w:val="00053762"/>
    <w:rsid w:val="00054563"/>
    <w:rsid w:val="000603D6"/>
    <w:rsid w:val="0006339E"/>
    <w:rsid w:val="0007592E"/>
    <w:rsid w:val="00083052"/>
    <w:rsid w:val="00086FEF"/>
    <w:rsid w:val="000933B7"/>
    <w:rsid w:val="000A10D3"/>
    <w:rsid w:val="000A28C9"/>
    <w:rsid w:val="000A7238"/>
    <w:rsid w:val="000B51DC"/>
    <w:rsid w:val="000B528C"/>
    <w:rsid w:val="000C1984"/>
    <w:rsid w:val="000C2EDC"/>
    <w:rsid w:val="000D119A"/>
    <w:rsid w:val="000D2DAA"/>
    <w:rsid w:val="000E068D"/>
    <w:rsid w:val="000E3EE6"/>
    <w:rsid w:val="000E7F03"/>
    <w:rsid w:val="00100B12"/>
    <w:rsid w:val="0011092A"/>
    <w:rsid w:val="00110BED"/>
    <w:rsid w:val="00115969"/>
    <w:rsid w:val="00124CAB"/>
    <w:rsid w:val="00126BF6"/>
    <w:rsid w:val="001357B2"/>
    <w:rsid w:val="00146701"/>
    <w:rsid w:val="00146ADA"/>
    <w:rsid w:val="00154182"/>
    <w:rsid w:val="0017478F"/>
    <w:rsid w:val="00180792"/>
    <w:rsid w:val="001948CA"/>
    <w:rsid w:val="001A0358"/>
    <w:rsid w:val="001A258C"/>
    <w:rsid w:val="001B3849"/>
    <w:rsid w:val="001C7F01"/>
    <w:rsid w:val="001D1024"/>
    <w:rsid w:val="001D2AFA"/>
    <w:rsid w:val="001E14BE"/>
    <w:rsid w:val="001E190B"/>
    <w:rsid w:val="001F3F41"/>
    <w:rsid w:val="001F4B0F"/>
    <w:rsid w:val="001F4E1E"/>
    <w:rsid w:val="001F73E1"/>
    <w:rsid w:val="001F798E"/>
    <w:rsid w:val="00202613"/>
    <w:rsid w:val="00202A77"/>
    <w:rsid w:val="00204211"/>
    <w:rsid w:val="002109A7"/>
    <w:rsid w:val="00216F30"/>
    <w:rsid w:val="002205D1"/>
    <w:rsid w:val="00232D72"/>
    <w:rsid w:val="00234B55"/>
    <w:rsid w:val="00235455"/>
    <w:rsid w:val="00244882"/>
    <w:rsid w:val="00250EC8"/>
    <w:rsid w:val="00253EBF"/>
    <w:rsid w:val="002571D8"/>
    <w:rsid w:val="00262280"/>
    <w:rsid w:val="002647AE"/>
    <w:rsid w:val="00265B01"/>
    <w:rsid w:val="0027117C"/>
    <w:rsid w:val="00271CE5"/>
    <w:rsid w:val="00282020"/>
    <w:rsid w:val="00282FBA"/>
    <w:rsid w:val="002843ED"/>
    <w:rsid w:val="002848F9"/>
    <w:rsid w:val="002911A3"/>
    <w:rsid w:val="00292BA2"/>
    <w:rsid w:val="002A2B69"/>
    <w:rsid w:val="002B10B0"/>
    <w:rsid w:val="002C1BEF"/>
    <w:rsid w:val="002C2470"/>
    <w:rsid w:val="002C26C2"/>
    <w:rsid w:val="002C5199"/>
    <w:rsid w:val="002C6B45"/>
    <w:rsid w:val="002E1621"/>
    <w:rsid w:val="002E1D22"/>
    <w:rsid w:val="002E752F"/>
    <w:rsid w:val="00305FDB"/>
    <w:rsid w:val="00317AE2"/>
    <w:rsid w:val="00317F99"/>
    <w:rsid w:val="00322F20"/>
    <w:rsid w:val="00324FE3"/>
    <w:rsid w:val="00334109"/>
    <w:rsid w:val="00335C1A"/>
    <w:rsid w:val="0033741C"/>
    <w:rsid w:val="00341141"/>
    <w:rsid w:val="00345AA3"/>
    <w:rsid w:val="0034619E"/>
    <w:rsid w:val="0035296B"/>
    <w:rsid w:val="00353C09"/>
    <w:rsid w:val="00355382"/>
    <w:rsid w:val="0035727A"/>
    <w:rsid w:val="003636BF"/>
    <w:rsid w:val="00366EF4"/>
    <w:rsid w:val="003709AF"/>
    <w:rsid w:val="00371442"/>
    <w:rsid w:val="00373FC4"/>
    <w:rsid w:val="0037558A"/>
    <w:rsid w:val="00383F21"/>
    <w:rsid w:val="003845B4"/>
    <w:rsid w:val="00387B1A"/>
    <w:rsid w:val="00394872"/>
    <w:rsid w:val="0039721E"/>
    <w:rsid w:val="003A226A"/>
    <w:rsid w:val="003A5A2D"/>
    <w:rsid w:val="003B1BCE"/>
    <w:rsid w:val="003B5B75"/>
    <w:rsid w:val="003C3C08"/>
    <w:rsid w:val="003C5EE5"/>
    <w:rsid w:val="003C79C4"/>
    <w:rsid w:val="003D3709"/>
    <w:rsid w:val="003D376E"/>
    <w:rsid w:val="003E1C74"/>
    <w:rsid w:val="003E46B6"/>
    <w:rsid w:val="003F78E9"/>
    <w:rsid w:val="00406324"/>
    <w:rsid w:val="004128A9"/>
    <w:rsid w:val="00440B15"/>
    <w:rsid w:val="004555C0"/>
    <w:rsid w:val="0045797B"/>
    <w:rsid w:val="00462910"/>
    <w:rsid w:val="004657EE"/>
    <w:rsid w:val="004674DA"/>
    <w:rsid w:val="00472575"/>
    <w:rsid w:val="00475982"/>
    <w:rsid w:val="00477971"/>
    <w:rsid w:val="00487647"/>
    <w:rsid w:val="0049175B"/>
    <w:rsid w:val="00491FB7"/>
    <w:rsid w:val="004933BE"/>
    <w:rsid w:val="004934EA"/>
    <w:rsid w:val="004961F6"/>
    <w:rsid w:val="004969C4"/>
    <w:rsid w:val="00497A65"/>
    <w:rsid w:val="004B1A73"/>
    <w:rsid w:val="004B482D"/>
    <w:rsid w:val="004C0785"/>
    <w:rsid w:val="004C3963"/>
    <w:rsid w:val="004C4C1B"/>
    <w:rsid w:val="004C7DCA"/>
    <w:rsid w:val="004D0E17"/>
    <w:rsid w:val="004D4C0E"/>
    <w:rsid w:val="004D6CCA"/>
    <w:rsid w:val="004E5CB2"/>
    <w:rsid w:val="0050320A"/>
    <w:rsid w:val="005045DA"/>
    <w:rsid w:val="00507422"/>
    <w:rsid w:val="00510771"/>
    <w:rsid w:val="00512FA8"/>
    <w:rsid w:val="005132A4"/>
    <w:rsid w:val="00514163"/>
    <w:rsid w:val="00515E89"/>
    <w:rsid w:val="005205BF"/>
    <w:rsid w:val="00526246"/>
    <w:rsid w:val="005507DD"/>
    <w:rsid w:val="005614ED"/>
    <w:rsid w:val="00567106"/>
    <w:rsid w:val="00573AC0"/>
    <w:rsid w:val="00581BA5"/>
    <w:rsid w:val="00591321"/>
    <w:rsid w:val="00591886"/>
    <w:rsid w:val="005A0DB2"/>
    <w:rsid w:val="005D50A1"/>
    <w:rsid w:val="005E1D3C"/>
    <w:rsid w:val="005F4FC6"/>
    <w:rsid w:val="00604D46"/>
    <w:rsid w:val="00605FA8"/>
    <w:rsid w:val="006153C4"/>
    <w:rsid w:val="00615AF1"/>
    <w:rsid w:val="00625AE6"/>
    <w:rsid w:val="00625F43"/>
    <w:rsid w:val="00632253"/>
    <w:rsid w:val="00632DE7"/>
    <w:rsid w:val="0063333A"/>
    <w:rsid w:val="00636B9F"/>
    <w:rsid w:val="00642714"/>
    <w:rsid w:val="006455CE"/>
    <w:rsid w:val="006456DA"/>
    <w:rsid w:val="0064608F"/>
    <w:rsid w:val="00647F11"/>
    <w:rsid w:val="00655841"/>
    <w:rsid w:val="00664D35"/>
    <w:rsid w:val="00687225"/>
    <w:rsid w:val="00687FA6"/>
    <w:rsid w:val="006977E9"/>
    <w:rsid w:val="006A0D2C"/>
    <w:rsid w:val="006A2019"/>
    <w:rsid w:val="006A5B99"/>
    <w:rsid w:val="006A6F95"/>
    <w:rsid w:val="006C47C2"/>
    <w:rsid w:val="006C4DA1"/>
    <w:rsid w:val="006D21B6"/>
    <w:rsid w:val="006D356F"/>
    <w:rsid w:val="006D4F35"/>
    <w:rsid w:val="006F1AF2"/>
    <w:rsid w:val="006F3790"/>
    <w:rsid w:val="006F6BA0"/>
    <w:rsid w:val="007014D6"/>
    <w:rsid w:val="007029DD"/>
    <w:rsid w:val="007046D9"/>
    <w:rsid w:val="00712A36"/>
    <w:rsid w:val="00712C70"/>
    <w:rsid w:val="00717DA2"/>
    <w:rsid w:val="00722126"/>
    <w:rsid w:val="00730500"/>
    <w:rsid w:val="007328A3"/>
    <w:rsid w:val="00733017"/>
    <w:rsid w:val="007358BB"/>
    <w:rsid w:val="007371C2"/>
    <w:rsid w:val="00741C56"/>
    <w:rsid w:val="00742097"/>
    <w:rsid w:val="007465F7"/>
    <w:rsid w:val="00757537"/>
    <w:rsid w:val="00763FD4"/>
    <w:rsid w:val="00782A58"/>
    <w:rsid w:val="00783310"/>
    <w:rsid w:val="007843AC"/>
    <w:rsid w:val="007928D6"/>
    <w:rsid w:val="007A4A6D"/>
    <w:rsid w:val="007B6DE3"/>
    <w:rsid w:val="007D1BCF"/>
    <w:rsid w:val="007D3BA8"/>
    <w:rsid w:val="007D75CF"/>
    <w:rsid w:val="007E0440"/>
    <w:rsid w:val="007E21D6"/>
    <w:rsid w:val="007E6DC5"/>
    <w:rsid w:val="007F156C"/>
    <w:rsid w:val="007F232E"/>
    <w:rsid w:val="007F56D3"/>
    <w:rsid w:val="007F6360"/>
    <w:rsid w:val="00825D50"/>
    <w:rsid w:val="00833520"/>
    <w:rsid w:val="00836CF8"/>
    <w:rsid w:val="00840874"/>
    <w:rsid w:val="00850471"/>
    <w:rsid w:val="00853574"/>
    <w:rsid w:val="00857CE0"/>
    <w:rsid w:val="00875267"/>
    <w:rsid w:val="00876EB1"/>
    <w:rsid w:val="0088043C"/>
    <w:rsid w:val="00882E78"/>
    <w:rsid w:val="00884889"/>
    <w:rsid w:val="008906C9"/>
    <w:rsid w:val="008959EC"/>
    <w:rsid w:val="008A72F3"/>
    <w:rsid w:val="008B27D4"/>
    <w:rsid w:val="008C0F6B"/>
    <w:rsid w:val="008C3EA9"/>
    <w:rsid w:val="008C5738"/>
    <w:rsid w:val="008D04F0"/>
    <w:rsid w:val="008D05F9"/>
    <w:rsid w:val="008D2C1B"/>
    <w:rsid w:val="008D644A"/>
    <w:rsid w:val="008D6578"/>
    <w:rsid w:val="008E3200"/>
    <w:rsid w:val="008E3720"/>
    <w:rsid w:val="008E77DE"/>
    <w:rsid w:val="008F0385"/>
    <w:rsid w:val="008F3500"/>
    <w:rsid w:val="00901B54"/>
    <w:rsid w:val="00924E3C"/>
    <w:rsid w:val="00937E41"/>
    <w:rsid w:val="0094246B"/>
    <w:rsid w:val="009460D7"/>
    <w:rsid w:val="00951726"/>
    <w:rsid w:val="00956D88"/>
    <w:rsid w:val="00957F93"/>
    <w:rsid w:val="009612BB"/>
    <w:rsid w:val="009631F9"/>
    <w:rsid w:val="00970BB4"/>
    <w:rsid w:val="0097239D"/>
    <w:rsid w:val="00980972"/>
    <w:rsid w:val="00981B74"/>
    <w:rsid w:val="00982AFA"/>
    <w:rsid w:val="009A3550"/>
    <w:rsid w:val="009B0284"/>
    <w:rsid w:val="009C2AEF"/>
    <w:rsid w:val="009C740A"/>
    <w:rsid w:val="009D6E0C"/>
    <w:rsid w:val="009D7D0F"/>
    <w:rsid w:val="00A01EBA"/>
    <w:rsid w:val="00A07069"/>
    <w:rsid w:val="00A125C5"/>
    <w:rsid w:val="00A12961"/>
    <w:rsid w:val="00A130BF"/>
    <w:rsid w:val="00A2451C"/>
    <w:rsid w:val="00A30119"/>
    <w:rsid w:val="00A30B31"/>
    <w:rsid w:val="00A54500"/>
    <w:rsid w:val="00A54A0A"/>
    <w:rsid w:val="00A60A1D"/>
    <w:rsid w:val="00A65EE7"/>
    <w:rsid w:val="00A70133"/>
    <w:rsid w:val="00A75A64"/>
    <w:rsid w:val="00A770A6"/>
    <w:rsid w:val="00A813B1"/>
    <w:rsid w:val="00A825B4"/>
    <w:rsid w:val="00A9031E"/>
    <w:rsid w:val="00A9101D"/>
    <w:rsid w:val="00A92A7A"/>
    <w:rsid w:val="00AA798D"/>
    <w:rsid w:val="00AB36C4"/>
    <w:rsid w:val="00AC1AA9"/>
    <w:rsid w:val="00AC32B2"/>
    <w:rsid w:val="00AD297E"/>
    <w:rsid w:val="00AD2EE9"/>
    <w:rsid w:val="00AD4890"/>
    <w:rsid w:val="00AD6D04"/>
    <w:rsid w:val="00AE08CA"/>
    <w:rsid w:val="00AE3936"/>
    <w:rsid w:val="00AE48EF"/>
    <w:rsid w:val="00AF093F"/>
    <w:rsid w:val="00AF29A6"/>
    <w:rsid w:val="00AF546A"/>
    <w:rsid w:val="00B01749"/>
    <w:rsid w:val="00B139DE"/>
    <w:rsid w:val="00B17141"/>
    <w:rsid w:val="00B31575"/>
    <w:rsid w:val="00B35A86"/>
    <w:rsid w:val="00B44A40"/>
    <w:rsid w:val="00B572CD"/>
    <w:rsid w:val="00B630CA"/>
    <w:rsid w:val="00B70813"/>
    <w:rsid w:val="00B73D9B"/>
    <w:rsid w:val="00B822DD"/>
    <w:rsid w:val="00B8547D"/>
    <w:rsid w:val="00BA0D38"/>
    <w:rsid w:val="00BB082C"/>
    <w:rsid w:val="00BB1F79"/>
    <w:rsid w:val="00BB41F5"/>
    <w:rsid w:val="00BC4D66"/>
    <w:rsid w:val="00BD2B6E"/>
    <w:rsid w:val="00BD5C14"/>
    <w:rsid w:val="00BE2246"/>
    <w:rsid w:val="00BE568A"/>
    <w:rsid w:val="00BF0478"/>
    <w:rsid w:val="00C07C27"/>
    <w:rsid w:val="00C250D5"/>
    <w:rsid w:val="00C35666"/>
    <w:rsid w:val="00C472AD"/>
    <w:rsid w:val="00C474F0"/>
    <w:rsid w:val="00C5264B"/>
    <w:rsid w:val="00C61F7E"/>
    <w:rsid w:val="00C65016"/>
    <w:rsid w:val="00C65225"/>
    <w:rsid w:val="00C67159"/>
    <w:rsid w:val="00C754C3"/>
    <w:rsid w:val="00C76A73"/>
    <w:rsid w:val="00C77CF6"/>
    <w:rsid w:val="00C82BCC"/>
    <w:rsid w:val="00C84F7E"/>
    <w:rsid w:val="00C8686E"/>
    <w:rsid w:val="00C910A6"/>
    <w:rsid w:val="00C92898"/>
    <w:rsid w:val="00C93006"/>
    <w:rsid w:val="00CA4340"/>
    <w:rsid w:val="00CA7EAE"/>
    <w:rsid w:val="00CB23A8"/>
    <w:rsid w:val="00CB2DEC"/>
    <w:rsid w:val="00CB7DE7"/>
    <w:rsid w:val="00CC143C"/>
    <w:rsid w:val="00CC501A"/>
    <w:rsid w:val="00CE219B"/>
    <w:rsid w:val="00CE26BB"/>
    <w:rsid w:val="00CE2758"/>
    <w:rsid w:val="00CE5238"/>
    <w:rsid w:val="00CE7514"/>
    <w:rsid w:val="00CF2470"/>
    <w:rsid w:val="00CF27BA"/>
    <w:rsid w:val="00D00860"/>
    <w:rsid w:val="00D1563D"/>
    <w:rsid w:val="00D248DE"/>
    <w:rsid w:val="00D265E6"/>
    <w:rsid w:val="00D47486"/>
    <w:rsid w:val="00D61C35"/>
    <w:rsid w:val="00D62845"/>
    <w:rsid w:val="00D6329F"/>
    <w:rsid w:val="00D65974"/>
    <w:rsid w:val="00D80361"/>
    <w:rsid w:val="00D84259"/>
    <w:rsid w:val="00D8542D"/>
    <w:rsid w:val="00D87F8D"/>
    <w:rsid w:val="00D93DAC"/>
    <w:rsid w:val="00DA296C"/>
    <w:rsid w:val="00DA3D5D"/>
    <w:rsid w:val="00DA77C0"/>
    <w:rsid w:val="00DB1A30"/>
    <w:rsid w:val="00DC4438"/>
    <w:rsid w:val="00DC5026"/>
    <w:rsid w:val="00DC6A71"/>
    <w:rsid w:val="00DC6C99"/>
    <w:rsid w:val="00DD1445"/>
    <w:rsid w:val="00DD165E"/>
    <w:rsid w:val="00DD3436"/>
    <w:rsid w:val="00DE5787"/>
    <w:rsid w:val="00E0068C"/>
    <w:rsid w:val="00E0357D"/>
    <w:rsid w:val="00E06298"/>
    <w:rsid w:val="00E140CF"/>
    <w:rsid w:val="00E21535"/>
    <w:rsid w:val="00E22000"/>
    <w:rsid w:val="00E324D8"/>
    <w:rsid w:val="00E46DA7"/>
    <w:rsid w:val="00E5235C"/>
    <w:rsid w:val="00E541D7"/>
    <w:rsid w:val="00E545ED"/>
    <w:rsid w:val="00E8016E"/>
    <w:rsid w:val="00E86575"/>
    <w:rsid w:val="00E8770B"/>
    <w:rsid w:val="00E903EF"/>
    <w:rsid w:val="00EA613C"/>
    <w:rsid w:val="00EB249E"/>
    <w:rsid w:val="00EC4B29"/>
    <w:rsid w:val="00ED1C3E"/>
    <w:rsid w:val="00ED31DB"/>
    <w:rsid w:val="00EE5FA2"/>
    <w:rsid w:val="00EE75E0"/>
    <w:rsid w:val="00EF7A9F"/>
    <w:rsid w:val="00F035C0"/>
    <w:rsid w:val="00F0470A"/>
    <w:rsid w:val="00F07A7A"/>
    <w:rsid w:val="00F240BB"/>
    <w:rsid w:val="00F30EF0"/>
    <w:rsid w:val="00F31438"/>
    <w:rsid w:val="00F37ECA"/>
    <w:rsid w:val="00F405C3"/>
    <w:rsid w:val="00F415BC"/>
    <w:rsid w:val="00F56F4A"/>
    <w:rsid w:val="00F57FED"/>
    <w:rsid w:val="00F60375"/>
    <w:rsid w:val="00F75A34"/>
    <w:rsid w:val="00F769EB"/>
    <w:rsid w:val="00F810C2"/>
    <w:rsid w:val="00F93CDE"/>
    <w:rsid w:val="00FA0A2B"/>
    <w:rsid w:val="00FA2AC6"/>
    <w:rsid w:val="00FA3536"/>
    <w:rsid w:val="00FA35B5"/>
    <w:rsid w:val="00FA57E6"/>
    <w:rsid w:val="00FB0668"/>
    <w:rsid w:val="00FB32A8"/>
    <w:rsid w:val="00FB5E9D"/>
    <w:rsid w:val="00FB7ACB"/>
    <w:rsid w:val="00FC7C87"/>
    <w:rsid w:val="00FD4F9B"/>
    <w:rsid w:val="00FD5252"/>
    <w:rsid w:val="00FD7AED"/>
    <w:rsid w:val="00FE7031"/>
    <w:rsid w:val="00FF54A7"/>
    <w:rsid w:val="00FF68BC"/>
    <w:rsid w:val="00FF6EB7"/>
    <w:rsid w:val="00FF782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C151F014-3474-4F0B-A6CA-07346830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6D356F"/>
  </w:style>
  <w:style w:type="paragraph" w:styleId="Odstavekseznama">
    <w:name w:val="List Paragraph"/>
    <w:basedOn w:val="Navaden"/>
    <w:uiPriority w:val="34"/>
    <w:qFormat/>
    <w:rsid w:val="003A226A"/>
    <w:pPr>
      <w:ind w:left="720"/>
      <w:contextualSpacing/>
    </w:pPr>
  </w:style>
  <w:style w:type="character" w:styleId="Pripombasklic">
    <w:name w:val="annotation reference"/>
    <w:basedOn w:val="Privzetapisavaodstavka"/>
    <w:rsid w:val="00A9031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9031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9031E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9031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9031E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A90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903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ap\AppData\Local\Temp\notes736028\sktr_zelez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F432-0388-461E-BE44-B99BB1EF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sktr_zelez.dot</Template>
  <TotalTime>1</TotalTime>
  <Pages>3</Pages>
  <Words>752</Words>
  <Characters>4287</Characters>
  <Application>Microsoft Office Word</Application>
  <DocSecurity>4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Mateja Pifko</dc:creator>
  <cp:lastModifiedBy>Maja Miklus Moran</cp:lastModifiedBy>
  <cp:revision>2</cp:revision>
  <cp:lastPrinted>2018-02-14T11:22:00Z</cp:lastPrinted>
  <dcterms:created xsi:type="dcterms:W3CDTF">2021-04-15T08:01:00Z</dcterms:created>
  <dcterms:modified xsi:type="dcterms:W3CDTF">2021-04-15T08:01:00Z</dcterms:modified>
</cp:coreProperties>
</file>